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551F" w14:textId="77777777" w:rsidR="007D296E" w:rsidRPr="001C4E2C" w:rsidRDefault="00000000">
      <w:pPr>
        <w:pStyle w:val="Heading1"/>
        <w:keepNext w:val="0"/>
        <w:keepLines w:val="0"/>
        <w:spacing w:before="0"/>
        <w:rPr>
          <w:lang w:val="nl-BE"/>
        </w:rPr>
      </w:pPr>
      <w:r>
        <w:rPr>
          <w:rFonts w:ascii="Sennheiser Office" w:eastAsia="Sennheiser Office" w:hAnsi="Sennheiser Office" w:cs="Sennheiser Office"/>
          <w:noProof/>
          <w:color w:val="auto"/>
          <w:sz w:val="18"/>
          <w:szCs w:val="18"/>
        </w:rPr>
        <w:drawing>
          <wp:inline distT="0" distB="0" distL="0" distR="0" wp14:anchorId="3D233EF4" wp14:editId="0C32E698">
            <wp:extent cx="5000625" cy="1495425"/>
            <wp:effectExtent l="0" t="0" r="0" b="0"/>
            <wp:docPr id="100003" name="Picture 10000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5000625" cy="1495425"/>
                    </a:xfrm>
                    <a:prstGeom prst="rect">
                      <a:avLst/>
                    </a:prstGeom>
                  </pic:spPr>
                </pic:pic>
              </a:graphicData>
            </a:graphic>
          </wp:inline>
        </w:drawing>
      </w:r>
      <w:r w:rsidRPr="001C4E2C">
        <w:rPr>
          <w:rFonts w:ascii="Sennheiser Office" w:eastAsia="Sennheiser Office" w:hAnsi="Sennheiser Office" w:cs="Sennheiser Office"/>
          <w:color w:val="0095D5"/>
          <w:sz w:val="18"/>
          <w:szCs w:val="18"/>
          <w:lang w:val="nl-BE"/>
        </w:rPr>
        <w:t>Geef geweldig geluid cadeau</w:t>
      </w:r>
    </w:p>
    <w:p w14:paraId="7E1A49FE" w14:textId="77777777" w:rsidR="007D296E" w:rsidRPr="001C4E2C" w:rsidRDefault="00000000">
      <w:pPr>
        <w:rPr>
          <w:lang w:val="nl-BE"/>
        </w:rPr>
      </w:pPr>
      <w:r w:rsidRPr="001C4E2C">
        <w:rPr>
          <w:b/>
          <w:bCs/>
          <w:lang w:val="nl-BE"/>
        </w:rPr>
        <w:t>Perfecte geschenken voor videomakers, vloggers en podcasters</w:t>
      </w:r>
    </w:p>
    <w:p w14:paraId="51959D44" w14:textId="77777777" w:rsidR="007D296E" w:rsidRPr="001C4E2C" w:rsidRDefault="007D296E">
      <w:pPr>
        <w:rPr>
          <w:lang w:val="nl-BE"/>
        </w:rPr>
      </w:pPr>
    </w:p>
    <w:p w14:paraId="73BF2D9D" w14:textId="77777777" w:rsidR="007D296E" w:rsidRPr="001C4E2C" w:rsidRDefault="00000000">
      <w:pPr>
        <w:rPr>
          <w:lang w:val="nl-BE"/>
        </w:rPr>
      </w:pPr>
      <w:r w:rsidRPr="001C4E2C">
        <w:rPr>
          <w:b/>
          <w:bCs/>
          <w:i/>
          <w:iCs/>
          <w:lang w:val="nl-BE"/>
        </w:rPr>
        <w:t>Wedemark, november 2022</w:t>
      </w:r>
      <w:r w:rsidRPr="001C4E2C">
        <w:rPr>
          <w:b/>
          <w:bCs/>
          <w:lang w:val="nl-BE"/>
        </w:rPr>
        <w:t xml:space="preserve"> – Hebben jouw dierbaren een passie voor video-opnames, contentcreatie of podcasting? Dan heeft Sennheiser misschien wel het geknipte geschenk voor hen tijdens deze eindejaarsperiode … </w:t>
      </w:r>
    </w:p>
    <w:p w14:paraId="0845E02B" w14:textId="77777777" w:rsidR="007D296E" w:rsidRPr="001C4E2C" w:rsidRDefault="007D296E">
      <w:pPr>
        <w:rPr>
          <w:lang w:val="nl-BE"/>
        </w:rPr>
      </w:pPr>
    </w:p>
    <w:tbl>
      <w:tblPr>
        <w:tblW w:w="0" w:type="auto"/>
        <w:tblCellMar>
          <w:left w:w="0" w:type="dxa"/>
          <w:right w:w="0" w:type="dxa"/>
        </w:tblCellMar>
        <w:tblLook w:val="04A0" w:firstRow="1" w:lastRow="0" w:firstColumn="1" w:lastColumn="0" w:noHBand="0" w:noVBand="1"/>
      </w:tblPr>
      <w:tblGrid>
        <w:gridCol w:w="3710"/>
        <w:gridCol w:w="4283"/>
      </w:tblGrid>
      <w:tr w:rsidR="007D296E" w14:paraId="5CB6745A" w14:textId="77777777">
        <w:tc>
          <w:tcPr>
            <w:tcW w:w="3945" w:type="dxa"/>
            <w:tcMar>
              <w:top w:w="0" w:type="dxa"/>
              <w:left w:w="0" w:type="dxa"/>
              <w:bottom w:w="0" w:type="dxa"/>
              <w:right w:w="113" w:type="dxa"/>
            </w:tcMar>
            <w:hideMark/>
          </w:tcPr>
          <w:p w14:paraId="7BB5761C" w14:textId="77777777" w:rsidR="007D296E" w:rsidRPr="001C4E2C" w:rsidRDefault="00000000">
            <w:pPr>
              <w:rPr>
                <w:color w:val="000000"/>
                <w:lang w:val="nl-BE"/>
              </w:rPr>
            </w:pPr>
            <w:r w:rsidRPr="001C4E2C">
              <w:rPr>
                <w:b/>
                <w:bCs/>
                <w:color w:val="000000"/>
                <w:lang w:val="nl-BE"/>
              </w:rPr>
              <w:t>MKE 200</w:t>
            </w:r>
          </w:p>
          <w:p w14:paraId="7B80FB9E" w14:textId="77777777" w:rsidR="007D296E" w:rsidRPr="001C4E2C" w:rsidRDefault="00000000">
            <w:pPr>
              <w:rPr>
                <w:color w:val="000000"/>
                <w:lang w:val="nl-BE"/>
              </w:rPr>
            </w:pPr>
            <w:r w:rsidRPr="001C4E2C">
              <w:rPr>
                <w:color w:val="000000"/>
                <w:lang w:val="nl-BE"/>
              </w:rPr>
              <w:t xml:space="preserve">Het geluid van je videoblogs upgraden ligt binnen handbereik met slechts één microfoon. De Sennheiser </w:t>
            </w:r>
            <w:hyperlink r:id="rId7" w:history="1">
              <w:r w:rsidRPr="001C4E2C">
                <w:rPr>
                  <w:color w:val="000000"/>
                  <w:u w:val="single" w:color="000000"/>
                  <w:lang w:val="nl-BE"/>
                </w:rPr>
                <w:t>MKE 200</w:t>
              </w:r>
            </w:hyperlink>
            <w:r w:rsidRPr="001C4E2C">
              <w:rPr>
                <w:color w:val="000000"/>
                <w:lang w:val="nl-BE"/>
              </w:rPr>
              <w:t xml:space="preserve"> geeft présence aan je stem, terwijl features zoals de ingebouwde windbescherming en schokdemper ervoor zorgen dat je opnames cleaner klinken dan ooit.</w:t>
            </w:r>
          </w:p>
        </w:tc>
        <w:tc>
          <w:tcPr>
            <w:tcW w:w="3945" w:type="dxa"/>
            <w:tcMar>
              <w:top w:w="0" w:type="dxa"/>
              <w:left w:w="0" w:type="dxa"/>
              <w:bottom w:w="0" w:type="dxa"/>
              <w:right w:w="113" w:type="dxa"/>
            </w:tcMar>
            <w:hideMark/>
          </w:tcPr>
          <w:p w14:paraId="1E41C886" w14:textId="77777777" w:rsidR="007D296E" w:rsidRDefault="00000000">
            <w:pPr>
              <w:rPr>
                <w:color w:val="000000"/>
              </w:rPr>
            </w:pPr>
            <w:r>
              <w:rPr>
                <w:noProof/>
                <w:color w:val="000000"/>
              </w:rPr>
              <w:drawing>
                <wp:inline distT="0" distB="0" distL="0" distR="0" wp14:anchorId="17C5016E" wp14:editId="7BD492E1">
                  <wp:extent cx="2647950" cy="1771650"/>
                  <wp:effectExtent l="0" t="0" r="0" b="0"/>
                  <wp:docPr id="100005" name="Picture 100005" descr="A camera with a le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8"/>
                          <a:stretch>
                            <a:fillRect/>
                          </a:stretch>
                        </pic:blipFill>
                        <pic:spPr>
                          <a:xfrm>
                            <a:off x="0" y="0"/>
                            <a:ext cx="2647950" cy="1771650"/>
                          </a:xfrm>
                          <a:prstGeom prst="rect">
                            <a:avLst/>
                          </a:prstGeom>
                        </pic:spPr>
                      </pic:pic>
                    </a:graphicData>
                  </a:graphic>
                </wp:inline>
              </w:drawing>
            </w:r>
          </w:p>
        </w:tc>
      </w:tr>
    </w:tbl>
    <w:p w14:paraId="5E9A78F6" w14:textId="77777777" w:rsidR="007D296E" w:rsidRDefault="007D296E"/>
    <w:tbl>
      <w:tblPr>
        <w:tblW w:w="0" w:type="auto"/>
        <w:tblCellMar>
          <w:left w:w="0" w:type="dxa"/>
          <w:right w:w="0" w:type="dxa"/>
        </w:tblCellMar>
        <w:tblLook w:val="04A0" w:firstRow="1" w:lastRow="0" w:firstColumn="1" w:lastColumn="0" w:noHBand="0" w:noVBand="1"/>
      </w:tblPr>
      <w:tblGrid>
        <w:gridCol w:w="3050"/>
        <w:gridCol w:w="4943"/>
      </w:tblGrid>
      <w:tr w:rsidR="007D296E" w14:paraId="662DCCCB" w14:textId="77777777">
        <w:tc>
          <w:tcPr>
            <w:tcW w:w="3945" w:type="dxa"/>
            <w:tcMar>
              <w:top w:w="0" w:type="dxa"/>
              <w:left w:w="0" w:type="dxa"/>
              <w:bottom w:w="0" w:type="dxa"/>
              <w:right w:w="113" w:type="dxa"/>
            </w:tcMar>
            <w:hideMark/>
          </w:tcPr>
          <w:p w14:paraId="671F4E28" w14:textId="77777777" w:rsidR="007D296E" w:rsidRPr="001C4E2C" w:rsidRDefault="00000000">
            <w:pPr>
              <w:rPr>
                <w:color w:val="000000"/>
                <w:lang w:val="nl-BE"/>
              </w:rPr>
            </w:pPr>
            <w:r w:rsidRPr="001C4E2C">
              <w:rPr>
                <w:b/>
                <w:bCs/>
                <w:color w:val="000000"/>
                <w:lang w:val="nl-BE"/>
              </w:rPr>
              <w:t>MKE 400</w:t>
            </w:r>
          </w:p>
          <w:p w14:paraId="370637BD" w14:textId="77777777" w:rsidR="007D296E" w:rsidRDefault="00000000">
            <w:pPr>
              <w:rPr>
                <w:color w:val="000000"/>
              </w:rPr>
            </w:pPr>
            <w:r w:rsidRPr="001C4E2C">
              <w:rPr>
                <w:color w:val="000000"/>
                <w:lang w:val="nl-BE"/>
              </w:rPr>
              <w:t xml:space="preserve">Ben je op zoek naar de perfecte microfoon voor montage op camera’s? </w:t>
            </w:r>
            <w:r>
              <w:rPr>
                <w:color w:val="000000"/>
              </w:rPr>
              <w:t xml:space="preserve">Kijk niet verder! De </w:t>
            </w:r>
            <w:hyperlink r:id="rId9" w:history="1">
              <w:r>
                <w:rPr>
                  <w:color w:val="0095D5"/>
                  <w:u w:val="single" w:color="0095D5"/>
                </w:rPr>
                <w:t>MKE 400</w:t>
              </w:r>
            </w:hyperlink>
            <w:r>
              <w:rPr>
                <w:color w:val="000000"/>
              </w:rPr>
              <w:t xml:space="preserve"> is een compacte, hoogdirectionele shotgunmicrofoon voor montage op camera’s, ontworpen om het geluid bij je video te isoleren en verbeteren. Hij is voorzien van een ingebouwde windbescherming en schokdemper.</w:t>
            </w:r>
          </w:p>
        </w:tc>
        <w:tc>
          <w:tcPr>
            <w:tcW w:w="3945" w:type="dxa"/>
            <w:tcMar>
              <w:top w:w="0" w:type="dxa"/>
              <w:left w:w="0" w:type="dxa"/>
              <w:bottom w:w="0" w:type="dxa"/>
              <w:right w:w="113" w:type="dxa"/>
            </w:tcMar>
            <w:hideMark/>
          </w:tcPr>
          <w:p w14:paraId="04951406" w14:textId="77777777" w:rsidR="007D296E" w:rsidRDefault="00000000">
            <w:pPr>
              <w:rPr>
                <w:color w:val="000000"/>
              </w:rPr>
            </w:pPr>
            <w:r>
              <w:rPr>
                <w:noProof/>
                <w:color w:val="000000"/>
              </w:rPr>
              <w:drawing>
                <wp:inline distT="0" distB="0" distL="0" distR="0" wp14:anchorId="2513AB3D" wp14:editId="7E9D1368">
                  <wp:extent cx="3067050" cy="1838325"/>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0"/>
                          <a:stretch>
                            <a:fillRect/>
                          </a:stretch>
                        </pic:blipFill>
                        <pic:spPr>
                          <a:xfrm>
                            <a:off x="0" y="0"/>
                            <a:ext cx="3067050" cy="1838325"/>
                          </a:xfrm>
                          <a:prstGeom prst="rect">
                            <a:avLst/>
                          </a:prstGeom>
                        </pic:spPr>
                      </pic:pic>
                    </a:graphicData>
                  </a:graphic>
                </wp:inline>
              </w:drawing>
            </w:r>
          </w:p>
        </w:tc>
      </w:tr>
    </w:tbl>
    <w:p w14:paraId="061684CE" w14:textId="77777777" w:rsidR="007D296E" w:rsidRDefault="007D296E"/>
    <w:tbl>
      <w:tblPr>
        <w:tblW w:w="0" w:type="auto"/>
        <w:tblCellMar>
          <w:left w:w="0" w:type="dxa"/>
          <w:right w:w="0" w:type="dxa"/>
        </w:tblCellMar>
        <w:tblLook w:val="04A0" w:firstRow="1" w:lastRow="0" w:firstColumn="1" w:lastColumn="0" w:noHBand="0" w:noVBand="1"/>
      </w:tblPr>
      <w:tblGrid>
        <w:gridCol w:w="5228"/>
        <w:gridCol w:w="2765"/>
      </w:tblGrid>
      <w:tr w:rsidR="007D296E" w:rsidRPr="001C4E2C" w14:paraId="52E8BB96" w14:textId="77777777">
        <w:tc>
          <w:tcPr>
            <w:tcW w:w="3945" w:type="dxa"/>
            <w:tcMar>
              <w:top w:w="0" w:type="dxa"/>
              <w:left w:w="0" w:type="dxa"/>
              <w:bottom w:w="0" w:type="dxa"/>
              <w:right w:w="113" w:type="dxa"/>
            </w:tcMar>
            <w:hideMark/>
          </w:tcPr>
          <w:p w14:paraId="28F18C62" w14:textId="77777777" w:rsidR="007D296E" w:rsidRDefault="00000000">
            <w:pPr>
              <w:rPr>
                <w:color w:val="000000"/>
              </w:rPr>
            </w:pPr>
            <w:bookmarkStart w:id="0" w:name="_Hlk515635723"/>
            <w:r>
              <w:rPr>
                <w:noProof/>
                <w:color w:val="000000"/>
              </w:rPr>
              <w:lastRenderedPageBreak/>
              <w:drawing>
                <wp:inline distT="0" distB="0" distL="0" distR="0" wp14:anchorId="6AFE6B39" wp14:editId="3D646005">
                  <wp:extent cx="3248025" cy="2171700"/>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1"/>
                          <a:stretch>
                            <a:fillRect/>
                          </a:stretch>
                        </pic:blipFill>
                        <pic:spPr>
                          <a:xfrm>
                            <a:off x="0" y="0"/>
                            <a:ext cx="3248025" cy="2171700"/>
                          </a:xfrm>
                          <a:prstGeom prst="rect">
                            <a:avLst/>
                          </a:prstGeom>
                        </pic:spPr>
                      </pic:pic>
                    </a:graphicData>
                  </a:graphic>
                </wp:inline>
              </w:drawing>
            </w:r>
          </w:p>
        </w:tc>
        <w:tc>
          <w:tcPr>
            <w:tcW w:w="3945" w:type="dxa"/>
            <w:tcMar>
              <w:top w:w="0" w:type="dxa"/>
              <w:left w:w="0" w:type="dxa"/>
              <w:bottom w:w="0" w:type="dxa"/>
              <w:right w:w="113" w:type="dxa"/>
            </w:tcMar>
            <w:hideMark/>
          </w:tcPr>
          <w:p w14:paraId="55A35242" w14:textId="77777777" w:rsidR="007D296E" w:rsidRPr="001C4E2C" w:rsidRDefault="00000000">
            <w:pPr>
              <w:rPr>
                <w:color w:val="000000"/>
                <w:lang w:val="nl-BE"/>
              </w:rPr>
            </w:pPr>
            <w:r w:rsidRPr="001C4E2C">
              <w:rPr>
                <w:b/>
                <w:bCs/>
                <w:color w:val="000000"/>
                <w:lang w:val="nl-BE"/>
              </w:rPr>
              <w:t>MKE 600</w:t>
            </w:r>
          </w:p>
          <w:p w14:paraId="759792D4" w14:textId="77777777" w:rsidR="007D296E" w:rsidRPr="001C4E2C" w:rsidRDefault="00000000">
            <w:pPr>
              <w:rPr>
                <w:color w:val="000000"/>
                <w:lang w:val="nl-BE"/>
              </w:rPr>
            </w:pPr>
            <w:r w:rsidRPr="001C4E2C">
              <w:rPr>
                <w:color w:val="000000"/>
                <w:lang w:val="nl-BE"/>
              </w:rPr>
              <w:t xml:space="preserve">Met een </w:t>
            </w:r>
            <w:hyperlink r:id="rId12" w:history="1">
              <w:r w:rsidRPr="001C4E2C">
                <w:rPr>
                  <w:color w:val="000000"/>
                  <w:u w:val="single" w:color="000000"/>
                  <w:lang w:val="nl-BE"/>
                </w:rPr>
                <w:t>MKE 600</w:t>
              </w:r>
            </w:hyperlink>
            <w:r w:rsidRPr="001C4E2C">
              <w:rPr>
                <w:color w:val="000000"/>
                <w:lang w:val="nl-BE"/>
              </w:rPr>
              <w:t xml:space="preserve"> shotgunmicrofoon kan je zelfs de meest veeleisende filmuitdagingen aan. Dankzij zijn sterke richtingsgevoeligheid pikt hij geluiden op uit de richting waar de camera naartoe wijst, en onderdrukt hij effectief zijgeluid.</w:t>
            </w:r>
          </w:p>
        </w:tc>
      </w:tr>
    </w:tbl>
    <w:p w14:paraId="45714AF9" w14:textId="77777777" w:rsidR="007D296E" w:rsidRPr="001C4E2C" w:rsidRDefault="007D296E">
      <w:pPr>
        <w:rPr>
          <w:lang w:val="nl-BE"/>
        </w:rPr>
      </w:pPr>
    </w:p>
    <w:tbl>
      <w:tblPr>
        <w:tblW w:w="0" w:type="auto"/>
        <w:tblCellMar>
          <w:left w:w="0" w:type="dxa"/>
          <w:right w:w="0" w:type="dxa"/>
        </w:tblCellMar>
        <w:tblLook w:val="04A0" w:firstRow="1" w:lastRow="0" w:firstColumn="1" w:lastColumn="0" w:noHBand="0" w:noVBand="1"/>
      </w:tblPr>
      <w:tblGrid>
        <w:gridCol w:w="5318"/>
        <w:gridCol w:w="2675"/>
      </w:tblGrid>
      <w:tr w:rsidR="007D296E" w:rsidRPr="001C4E2C" w14:paraId="062E5F3B" w14:textId="77777777">
        <w:tc>
          <w:tcPr>
            <w:tcW w:w="3945" w:type="dxa"/>
            <w:tcMar>
              <w:top w:w="0" w:type="dxa"/>
              <w:left w:w="0" w:type="dxa"/>
              <w:bottom w:w="0" w:type="dxa"/>
              <w:right w:w="113" w:type="dxa"/>
            </w:tcMar>
            <w:hideMark/>
          </w:tcPr>
          <w:p w14:paraId="2656185D" w14:textId="77777777" w:rsidR="007D296E" w:rsidRDefault="00000000">
            <w:pPr>
              <w:rPr>
                <w:color w:val="000000"/>
              </w:rPr>
            </w:pPr>
            <w:r>
              <w:rPr>
                <w:noProof/>
                <w:color w:val="000000"/>
              </w:rPr>
              <w:drawing>
                <wp:inline distT="0" distB="0" distL="0" distR="0" wp14:anchorId="4EC47276" wp14:editId="6168001E">
                  <wp:extent cx="3305175" cy="2105025"/>
                  <wp:effectExtent l="0" t="0" r="0" b="0"/>
                  <wp:docPr id="100011" name="Picture 100011" descr="A black video game controll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3"/>
                          <a:stretch>
                            <a:fillRect/>
                          </a:stretch>
                        </pic:blipFill>
                        <pic:spPr>
                          <a:xfrm>
                            <a:off x="0" y="0"/>
                            <a:ext cx="3305175" cy="2105025"/>
                          </a:xfrm>
                          <a:prstGeom prst="rect">
                            <a:avLst/>
                          </a:prstGeom>
                        </pic:spPr>
                      </pic:pic>
                    </a:graphicData>
                  </a:graphic>
                </wp:inline>
              </w:drawing>
            </w:r>
          </w:p>
        </w:tc>
        <w:tc>
          <w:tcPr>
            <w:tcW w:w="3945" w:type="dxa"/>
            <w:tcMar>
              <w:top w:w="0" w:type="dxa"/>
              <w:left w:w="0" w:type="dxa"/>
              <w:bottom w:w="0" w:type="dxa"/>
              <w:right w:w="113" w:type="dxa"/>
            </w:tcMar>
            <w:hideMark/>
          </w:tcPr>
          <w:p w14:paraId="4FF15C76" w14:textId="77777777" w:rsidR="007D296E" w:rsidRPr="001C4E2C" w:rsidRDefault="00000000">
            <w:pPr>
              <w:rPr>
                <w:color w:val="000000"/>
                <w:lang w:val="nl-BE"/>
              </w:rPr>
            </w:pPr>
            <w:r w:rsidRPr="001C4E2C">
              <w:rPr>
                <w:b/>
                <w:bCs/>
                <w:color w:val="000000"/>
                <w:lang w:val="nl-BE"/>
              </w:rPr>
              <w:t>MKE 440</w:t>
            </w:r>
          </w:p>
          <w:p w14:paraId="7974E8F0" w14:textId="77777777" w:rsidR="007D296E" w:rsidRPr="001C4E2C" w:rsidRDefault="00000000">
            <w:pPr>
              <w:rPr>
                <w:color w:val="000000"/>
                <w:lang w:val="nl-BE"/>
              </w:rPr>
            </w:pPr>
            <w:r w:rsidRPr="001C4E2C">
              <w:rPr>
                <w:color w:val="000000"/>
                <w:lang w:val="nl-BE"/>
              </w:rPr>
              <w:t xml:space="preserve">Liever stereogeluid? De </w:t>
            </w:r>
            <w:hyperlink r:id="rId14" w:history="1">
              <w:r w:rsidRPr="001C4E2C">
                <w:rPr>
                  <w:color w:val="0095D5"/>
                  <w:u w:val="single" w:color="0095D5"/>
                  <w:lang w:val="nl-BE"/>
                </w:rPr>
                <w:t>MKE 440</w:t>
              </w:r>
            </w:hyperlink>
            <w:r w:rsidRPr="001C4E2C">
              <w:rPr>
                <w:color w:val="000000"/>
                <w:lang w:val="nl-BE"/>
              </w:rPr>
              <w:t xml:space="preserve"> stereomicrofoon voor montage op camera’s heeft twee uitgelijnde en passende minishotgunmicrofoons, zodat hij de natuurlijke audio capteert die je wil, en van buiten de richtas invallende ruis verwerpt. </w:t>
            </w:r>
          </w:p>
          <w:p w14:paraId="151949BC" w14:textId="77777777" w:rsidR="007D296E" w:rsidRPr="001C4E2C" w:rsidRDefault="007D296E">
            <w:pPr>
              <w:rPr>
                <w:color w:val="000000"/>
                <w:lang w:val="nl-BE"/>
              </w:rPr>
            </w:pPr>
          </w:p>
        </w:tc>
      </w:tr>
    </w:tbl>
    <w:p w14:paraId="3C081B2C" w14:textId="77777777" w:rsidR="007D296E" w:rsidRPr="001C4E2C" w:rsidRDefault="007D296E">
      <w:pPr>
        <w:rPr>
          <w:lang w:val="nl-BE"/>
        </w:rPr>
      </w:pPr>
    </w:p>
    <w:tbl>
      <w:tblPr>
        <w:tblW w:w="0" w:type="auto"/>
        <w:tblCellMar>
          <w:left w:w="0" w:type="dxa"/>
          <w:right w:w="0" w:type="dxa"/>
        </w:tblCellMar>
        <w:tblLook w:val="04A0" w:firstRow="1" w:lastRow="0" w:firstColumn="1" w:lastColumn="0" w:noHBand="0" w:noVBand="1"/>
      </w:tblPr>
      <w:tblGrid>
        <w:gridCol w:w="2342"/>
        <w:gridCol w:w="5548"/>
      </w:tblGrid>
      <w:tr w:rsidR="007D296E" w14:paraId="7F55513B" w14:textId="77777777">
        <w:tc>
          <w:tcPr>
            <w:tcW w:w="2342" w:type="dxa"/>
            <w:tcMar>
              <w:top w:w="0" w:type="dxa"/>
              <w:left w:w="0" w:type="dxa"/>
              <w:bottom w:w="0" w:type="dxa"/>
              <w:right w:w="113" w:type="dxa"/>
            </w:tcMar>
            <w:hideMark/>
          </w:tcPr>
          <w:p w14:paraId="1E073E6E" w14:textId="77777777" w:rsidR="007D296E" w:rsidRPr="001C4E2C" w:rsidRDefault="00000000">
            <w:pPr>
              <w:rPr>
                <w:color w:val="000000"/>
                <w:lang w:val="nl-BE"/>
              </w:rPr>
            </w:pPr>
            <w:r w:rsidRPr="001C4E2C">
              <w:rPr>
                <w:b/>
                <w:bCs/>
                <w:color w:val="000000"/>
                <w:lang w:val="nl-BE"/>
              </w:rPr>
              <w:t>MKH 416 </w:t>
            </w:r>
          </w:p>
          <w:p w14:paraId="16F2B477" w14:textId="77777777" w:rsidR="007D296E" w:rsidRDefault="00000000">
            <w:pPr>
              <w:rPr>
                <w:color w:val="000000"/>
              </w:rPr>
            </w:pPr>
            <w:r w:rsidRPr="001C4E2C">
              <w:rPr>
                <w:color w:val="000000"/>
                <w:lang w:val="nl-BE"/>
              </w:rPr>
              <w:t xml:space="preserve">Een klassieker – Met Sennheisers waterbestendige </w:t>
            </w:r>
            <w:hyperlink r:id="rId15" w:history="1">
              <w:r w:rsidRPr="001C4E2C">
                <w:rPr>
                  <w:color w:val="0095D5"/>
                  <w:u w:val="single" w:color="0095D5"/>
                  <w:lang w:val="nl-BE"/>
                </w:rPr>
                <w:t>MKH 416</w:t>
              </w:r>
            </w:hyperlink>
            <w:r w:rsidRPr="001C4E2C">
              <w:rPr>
                <w:color w:val="0095D5"/>
                <w:u w:val="single" w:color="0095D5"/>
                <w:lang w:val="nl-BE"/>
              </w:rPr>
              <w:t xml:space="preserve"> </w:t>
            </w:r>
            <w:r w:rsidRPr="001C4E2C">
              <w:rPr>
                <w:color w:val="000000"/>
                <w:lang w:val="nl-BE"/>
              </w:rPr>
              <w:t xml:space="preserve">interferentiebuis-microfoon capteer je sublieme audio van broadcast-niveau in veeleisende omstandigheden. </w:t>
            </w:r>
            <w:r>
              <w:rPr>
                <w:color w:val="000000"/>
              </w:rPr>
              <w:t>Ideaal voor je volgende professionele film-, tv- of buitenopname.</w:t>
            </w:r>
          </w:p>
        </w:tc>
        <w:tc>
          <w:tcPr>
            <w:tcW w:w="5548" w:type="dxa"/>
            <w:tcMar>
              <w:top w:w="0" w:type="dxa"/>
              <w:left w:w="0" w:type="dxa"/>
              <w:bottom w:w="0" w:type="dxa"/>
              <w:right w:w="113" w:type="dxa"/>
            </w:tcMar>
            <w:hideMark/>
          </w:tcPr>
          <w:p w14:paraId="7801FD0A" w14:textId="77777777" w:rsidR="007D296E" w:rsidRDefault="00000000">
            <w:pPr>
              <w:rPr>
                <w:color w:val="000000"/>
              </w:rPr>
            </w:pPr>
            <w:r>
              <w:rPr>
                <w:noProof/>
                <w:color w:val="000000"/>
              </w:rPr>
              <w:drawing>
                <wp:inline distT="0" distB="0" distL="0" distR="0" wp14:anchorId="6DD96446" wp14:editId="47E8C86A">
                  <wp:extent cx="3438525" cy="2667000"/>
                  <wp:effectExtent l="0" t="0" r="0" b="0"/>
                  <wp:docPr id="100013" name="Picture 100013"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6"/>
                          <a:stretch>
                            <a:fillRect/>
                          </a:stretch>
                        </pic:blipFill>
                        <pic:spPr>
                          <a:xfrm>
                            <a:off x="0" y="0"/>
                            <a:ext cx="3438525" cy="2667000"/>
                          </a:xfrm>
                          <a:prstGeom prst="rect">
                            <a:avLst/>
                          </a:prstGeom>
                        </pic:spPr>
                      </pic:pic>
                    </a:graphicData>
                  </a:graphic>
                </wp:inline>
              </w:drawing>
            </w:r>
          </w:p>
        </w:tc>
      </w:tr>
    </w:tbl>
    <w:p w14:paraId="071A3428" w14:textId="77777777" w:rsidR="007D296E" w:rsidRDefault="007D296E"/>
    <w:tbl>
      <w:tblPr>
        <w:tblW w:w="0" w:type="auto"/>
        <w:tblCellMar>
          <w:left w:w="0" w:type="dxa"/>
          <w:right w:w="0" w:type="dxa"/>
        </w:tblCellMar>
        <w:tblLook w:val="04A0" w:firstRow="1" w:lastRow="0" w:firstColumn="1" w:lastColumn="0" w:noHBand="0" w:noVBand="1"/>
      </w:tblPr>
      <w:tblGrid>
        <w:gridCol w:w="5078"/>
        <w:gridCol w:w="2915"/>
      </w:tblGrid>
      <w:tr w:rsidR="007D296E" w14:paraId="7D5727DE" w14:textId="77777777">
        <w:tc>
          <w:tcPr>
            <w:tcW w:w="3945" w:type="dxa"/>
            <w:tcMar>
              <w:top w:w="0" w:type="dxa"/>
              <w:left w:w="0" w:type="dxa"/>
              <w:bottom w:w="0" w:type="dxa"/>
              <w:right w:w="113" w:type="dxa"/>
            </w:tcMar>
            <w:hideMark/>
          </w:tcPr>
          <w:p w14:paraId="134F8F6B" w14:textId="77777777" w:rsidR="007D296E" w:rsidRDefault="00000000">
            <w:pPr>
              <w:rPr>
                <w:color w:val="000000"/>
              </w:rPr>
            </w:pPr>
            <w:r>
              <w:rPr>
                <w:noProof/>
                <w:color w:val="000000"/>
              </w:rPr>
              <w:lastRenderedPageBreak/>
              <w:drawing>
                <wp:inline distT="0" distB="0" distL="0" distR="0" wp14:anchorId="485D756E" wp14:editId="446EDE85">
                  <wp:extent cx="3152775" cy="1771650"/>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7"/>
                          <a:stretch>
                            <a:fillRect/>
                          </a:stretch>
                        </pic:blipFill>
                        <pic:spPr>
                          <a:xfrm>
                            <a:off x="0" y="0"/>
                            <a:ext cx="3152775" cy="1771650"/>
                          </a:xfrm>
                          <a:prstGeom prst="rect">
                            <a:avLst/>
                          </a:prstGeom>
                        </pic:spPr>
                      </pic:pic>
                    </a:graphicData>
                  </a:graphic>
                </wp:inline>
              </w:drawing>
            </w:r>
          </w:p>
        </w:tc>
        <w:tc>
          <w:tcPr>
            <w:tcW w:w="3945" w:type="dxa"/>
            <w:tcMar>
              <w:top w:w="0" w:type="dxa"/>
              <w:left w:w="0" w:type="dxa"/>
              <w:bottom w:w="0" w:type="dxa"/>
              <w:right w:w="113" w:type="dxa"/>
            </w:tcMar>
            <w:hideMark/>
          </w:tcPr>
          <w:p w14:paraId="6E3DA7C7" w14:textId="77777777" w:rsidR="007D296E" w:rsidRPr="001C4E2C" w:rsidRDefault="00000000">
            <w:pPr>
              <w:rPr>
                <w:color w:val="000000"/>
                <w:lang w:val="nl-BE"/>
              </w:rPr>
            </w:pPr>
            <w:r w:rsidRPr="001C4E2C">
              <w:rPr>
                <w:b/>
                <w:bCs/>
                <w:color w:val="000000"/>
                <w:lang w:val="nl-BE"/>
              </w:rPr>
              <w:t>XS Lav USB-C</w:t>
            </w:r>
          </w:p>
          <w:p w14:paraId="4E5A6811" w14:textId="77777777" w:rsidR="007D296E" w:rsidRDefault="00000000">
            <w:pPr>
              <w:rPr>
                <w:color w:val="000000"/>
              </w:rPr>
            </w:pPr>
            <w:r w:rsidRPr="001C4E2C">
              <w:rPr>
                <w:color w:val="000000"/>
                <w:lang w:val="nl-BE"/>
              </w:rPr>
              <w:t xml:space="preserve">Of je hem nu aan een computer of een mobiel toestel met een USB-C poort aansluit: met de </w:t>
            </w:r>
            <w:hyperlink r:id="rId18" w:history="1">
              <w:r w:rsidRPr="001C4E2C">
                <w:rPr>
                  <w:color w:val="000000"/>
                  <w:u w:val="single" w:color="000000"/>
                  <w:lang w:val="nl-BE"/>
                </w:rPr>
                <w:t>XS Lav USB-C</w:t>
              </w:r>
            </w:hyperlink>
            <w:r w:rsidRPr="001C4E2C">
              <w:rPr>
                <w:color w:val="000000"/>
                <w:lang w:val="nl-BE"/>
              </w:rPr>
              <w:t xml:space="preserve"> kan je jezelf eenvoudig en efficiënt opnemen. </w:t>
            </w:r>
            <w:r>
              <w:rPr>
                <w:color w:val="000000"/>
              </w:rPr>
              <w:t>Zo helpt hij je direct betere content produceren.</w:t>
            </w:r>
          </w:p>
        </w:tc>
      </w:tr>
    </w:tbl>
    <w:p w14:paraId="13A16BBC" w14:textId="77777777" w:rsidR="007D296E" w:rsidRDefault="007D296E"/>
    <w:tbl>
      <w:tblPr>
        <w:tblW w:w="0" w:type="auto"/>
        <w:tblCellMar>
          <w:left w:w="0" w:type="dxa"/>
          <w:right w:w="0" w:type="dxa"/>
        </w:tblCellMar>
        <w:tblLook w:val="04A0" w:firstRow="1" w:lastRow="0" w:firstColumn="1" w:lastColumn="0" w:noHBand="0" w:noVBand="1"/>
      </w:tblPr>
      <w:tblGrid>
        <w:gridCol w:w="5063"/>
        <w:gridCol w:w="2930"/>
      </w:tblGrid>
      <w:tr w:rsidR="007D296E" w:rsidRPr="001C4E2C" w14:paraId="6A2B19D7" w14:textId="77777777">
        <w:tc>
          <w:tcPr>
            <w:tcW w:w="3945" w:type="dxa"/>
            <w:tcMar>
              <w:top w:w="0" w:type="dxa"/>
              <w:left w:w="0" w:type="dxa"/>
              <w:bottom w:w="0" w:type="dxa"/>
              <w:right w:w="113" w:type="dxa"/>
            </w:tcMar>
            <w:hideMark/>
          </w:tcPr>
          <w:p w14:paraId="32AEB6FB" w14:textId="77777777" w:rsidR="007D296E" w:rsidRDefault="00000000">
            <w:pPr>
              <w:rPr>
                <w:color w:val="000000"/>
              </w:rPr>
            </w:pPr>
            <w:r>
              <w:rPr>
                <w:noProof/>
                <w:color w:val="000000"/>
              </w:rPr>
              <w:drawing>
                <wp:inline distT="0" distB="0" distL="0" distR="0" wp14:anchorId="6C5B5AD2" wp14:editId="07B82793">
                  <wp:extent cx="3143250" cy="2181225"/>
                  <wp:effectExtent l="0" t="0" r="0" b="0"/>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9"/>
                          <a:stretch>
                            <a:fillRect/>
                          </a:stretch>
                        </pic:blipFill>
                        <pic:spPr>
                          <a:xfrm>
                            <a:off x="0" y="0"/>
                            <a:ext cx="3143250" cy="2181225"/>
                          </a:xfrm>
                          <a:prstGeom prst="rect">
                            <a:avLst/>
                          </a:prstGeom>
                        </pic:spPr>
                      </pic:pic>
                    </a:graphicData>
                  </a:graphic>
                </wp:inline>
              </w:drawing>
            </w:r>
          </w:p>
        </w:tc>
        <w:tc>
          <w:tcPr>
            <w:tcW w:w="3945" w:type="dxa"/>
            <w:tcMar>
              <w:top w:w="0" w:type="dxa"/>
              <w:left w:w="0" w:type="dxa"/>
              <w:bottom w:w="0" w:type="dxa"/>
              <w:right w:w="113" w:type="dxa"/>
            </w:tcMar>
            <w:hideMark/>
          </w:tcPr>
          <w:p w14:paraId="73AE910C" w14:textId="77777777" w:rsidR="007D296E" w:rsidRDefault="00000000">
            <w:pPr>
              <w:rPr>
                <w:color w:val="000000"/>
              </w:rPr>
            </w:pPr>
            <w:r>
              <w:rPr>
                <w:b/>
                <w:bCs/>
                <w:color w:val="000000"/>
              </w:rPr>
              <w:t>XS Wireless Portable Lav Mobile Kit</w:t>
            </w:r>
          </w:p>
          <w:p w14:paraId="0AFF7FB6" w14:textId="77777777" w:rsidR="007D296E" w:rsidRPr="001C4E2C" w:rsidRDefault="00000000">
            <w:pPr>
              <w:rPr>
                <w:color w:val="000000"/>
                <w:lang w:val="nl-BE"/>
              </w:rPr>
            </w:pPr>
            <w:r w:rsidRPr="001C4E2C">
              <w:rPr>
                <w:color w:val="000000"/>
                <w:lang w:val="nl-BE"/>
              </w:rPr>
              <w:t xml:space="preserve">De Sennheiser </w:t>
            </w:r>
            <w:hyperlink r:id="rId20" w:history="1">
              <w:r w:rsidRPr="001C4E2C">
                <w:rPr>
                  <w:color w:val="0095D5"/>
                  <w:u w:val="single" w:color="0095D5"/>
                  <w:lang w:val="nl-BE"/>
                </w:rPr>
                <w:t>XSW-D Portable Lav Mobile Kit</w:t>
              </w:r>
            </w:hyperlink>
            <w:r w:rsidRPr="001C4E2C">
              <w:rPr>
                <w:color w:val="000000"/>
                <w:lang w:val="nl-BE"/>
              </w:rPr>
              <w:t xml:space="preserve"> is ontworpen voor vloggers, contentcreators en streamers op pad en omvat alles wat je nodig hebt om hoogkwalitatieve audio in je smartphonevideo’s te krijgen.</w:t>
            </w:r>
          </w:p>
          <w:p w14:paraId="06D31075" w14:textId="77777777" w:rsidR="007D296E" w:rsidRPr="001C4E2C" w:rsidRDefault="007D296E">
            <w:pPr>
              <w:rPr>
                <w:color w:val="000000"/>
                <w:lang w:val="nl-BE"/>
              </w:rPr>
            </w:pPr>
          </w:p>
        </w:tc>
      </w:tr>
    </w:tbl>
    <w:p w14:paraId="128B35EF" w14:textId="77777777" w:rsidR="007D296E" w:rsidRPr="001C4E2C" w:rsidRDefault="007D296E">
      <w:pPr>
        <w:rPr>
          <w:lang w:val="nl-BE"/>
        </w:rPr>
      </w:pPr>
    </w:p>
    <w:tbl>
      <w:tblPr>
        <w:tblW w:w="0" w:type="auto"/>
        <w:tblCellMar>
          <w:left w:w="0" w:type="dxa"/>
          <w:right w:w="0" w:type="dxa"/>
        </w:tblCellMar>
        <w:tblLook w:val="04A0" w:firstRow="1" w:lastRow="0" w:firstColumn="1" w:lastColumn="0" w:noHBand="0" w:noVBand="1"/>
      </w:tblPr>
      <w:tblGrid>
        <w:gridCol w:w="2735"/>
        <w:gridCol w:w="5258"/>
      </w:tblGrid>
      <w:tr w:rsidR="007D296E" w:rsidRPr="001C4E2C" w14:paraId="34E23C98" w14:textId="77777777">
        <w:tc>
          <w:tcPr>
            <w:tcW w:w="3945" w:type="dxa"/>
            <w:tcMar>
              <w:top w:w="0" w:type="dxa"/>
              <w:left w:w="0" w:type="dxa"/>
              <w:bottom w:w="0" w:type="dxa"/>
              <w:right w:w="113" w:type="dxa"/>
            </w:tcMar>
            <w:hideMark/>
          </w:tcPr>
          <w:p w14:paraId="01A0C9BA" w14:textId="77777777" w:rsidR="007D296E" w:rsidRPr="001C4E2C" w:rsidRDefault="00000000">
            <w:pPr>
              <w:rPr>
                <w:color w:val="000000"/>
                <w:lang w:val="nl-BE"/>
              </w:rPr>
            </w:pPr>
            <w:r w:rsidRPr="001C4E2C">
              <w:rPr>
                <w:b/>
                <w:bCs/>
                <w:color w:val="000000"/>
                <w:lang w:val="nl-BE"/>
              </w:rPr>
              <w:t>MK 4</w:t>
            </w:r>
          </w:p>
          <w:p w14:paraId="10678504" w14:textId="77777777" w:rsidR="007D296E" w:rsidRPr="001C4E2C" w:rsidRDefault="00000000">
            <w:pPr>
              <w:rPr>
                <w:color w:val="000000"/>
                <w:lang w:val="nl-BE"/>
              </w:rPr>
            </w:pPr>
            <w:r w:rsidRPr="001C4E2C">
              <w:rPr>
                <w:color w:val="000000"/>
                <w:lang w:val="nl-BE"/>
              </w:rPr>
              <w:t xml:space="preserve">Met de typische warme sound van een studio-condensatormicrofoon is de </w:t>
            </w:r>
            <w:hyperlink r:id="rId21" w:history="1">
              <w:r w:rsidRPr="001C4E2C">
                <w:rPr>
                  <w:color w:val="0095D5"/>
                  <w:u w:val="single" w:color="0095D5"/>
                  <w:lang w:val="nl-BE"/>
                </w:rPr>
                <w:t>MK 4</w:t>
              </w:r>
            </w:hyperlink>
            <w:r w:rsidRPr="001C4E2C">
              <w:rPr>
                <w:color w:val="000000"/>
                <w:lang w:val="nl-BE"/>
              </w:rPr>
              <w:t xml:space="preserve"> een schitterende allrounder voor podcasting en voice-overs, maar ook voor het opnemen van vocals en instrumenten. Hij levert een fantastische geluidskwaliteit, en blijft tegelijk een betaalbare keuze voor thuisopnames.</w:t>
            </w:r>
          </w:p>
        </w:tc>
        <w:tc>
          <w:tcPr>
            <w:tcW w:w="3945" w:type="dxa"/>
            <w:tcMar>
              <w:top w:w="0" w:type="dxa"/>
              <w:left w:w="0" w:type="dxa"/>
              <w:bottom w:w="0" w:type="dxa"/>
              <w:right w:w="113" w:type="dxa"/>
            </w:tcMar>
            <w:hideMark/>
          </w:tcPr>
          <w:p w14:paraId="6E66B6E1" w14:textId="77777777" w:rsidR="007D296E" w:rsidRDefault="00000000">
            <w:pPr>
              <w:rPr>
                <w:color w:val="000000"/>
              </w:rPr>
            </w:pPr>
            <w:r>
              <w:rPr>
                <w:noProof/>
                <w:color w:val="000000"/>
              </w:rPr>
              <w:drawing>
                <wp:inline distT="0" distB="0" distL="0" distR="0" wp14:anchorId="3ED2DA7D" wp14:editId="3A14CE11">
                  <wp:extent cx="3267075" cy="1962150"/>
                  <wp:effectExtent l="0" t="0" r="0" b="0"/>
                  <wp:docPr id="100019" name="Picture 100019" descr="A close-up of a microsco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22"/>
                          <a:stretch>
                            <a:fillRect/>
                          </a:stretch>
                        </pic:blipFill>
                        <pic:spPr>
                          <a:xfrm>
                            <a:off x="0" y="0"/>
                            <a:ext cx="3267075" cy="1962150"/>
                          </a:xfrm>
                          <a:prstGeom prst="rect">
                            <a:avLst/>
                          </a:prstGeom>
                        </pic:spPr>
                      </pic:pic>
                    </a:graphicData>
                  </a:graphic>
                </wp:inline>
              </w:drawing>
            </w:r>
          </w:p>
          <w:p w14:paraId="7582C591" w14:textId="77777777" w:rsidR="007D296E" w:rsidRPr="001C4E2C" w:rsidRDefault="00000000">
            <w:pPr>
              <w:spacing w:line="210" w:lineRule="atLeast"/>
              <w:rPr>
                <w:color w:val="000000"/>
                <w:sz w:val="24"/>
                <w:szCs w:val="24"/>
                <w:lang w:val="nl-BE"/>
              </w:rPr>
            </w:pPr>
            <w:r w:rsidRPr="001C4E2C">
              <w:rPr>
                <w:color w:val="000000"/>
                <w:sz w:val="15"/>
                <w:szCs w:val="15"/>
                <w:lang w:val="nl-BE"/>
              </w:rPr>
              <w:t>MK 4 afgebeeld met optionele MKS 4-shockmount</w:t>
            </w:r>
          </w:p>
        </w:tc>
      </w:tr>
    </w:tbl>
    <w:p w14:paraId="663B62DE" w14:textId="77777777" w:rsidR="007D296E" w:rsidRPr="001C4E2C" w:rsidRDefault="007D296E">
      <w:pPr>
        <w:rPr>
          <w:lang w:val="nl-BE"/>
        </w:rPr>
      </w:pPr>
    </w:p>
    <w:tbl>
      <w:tblPr>
        <w:tblW w:w="0" w:type="auto"/>
        <w:tblCellMar>
          <w:left w:w="0" w:type="dxa"/>
          <w:right w:w="0" w:type="dxa"/>
        </w:tblCellMar>
        <w:tblLook w:val="04A0" w:firstRow="1" w:lastRow="0" w:firstColumn="1" w:lastColumn="0" w:noHBand="0" w:noVBand="1"/>
      </w:tblPr>
      <w:tblGrid>
        <w:gridCol w:w="4448"/>
        <w:gridCol w:w="3545"/>
      </w:tblGrid>
      <w:tr w:rsidR="007D296E" w:rsidRPr="001C4E2C" w14:paraId="0BA6F6C4" w14:textId="77777777">
        <w:tc>
          <w:tcPr>
            <w:tcW w:w="3945" w:type="dxa"/>
            <w:tcMar>
              <w:top w:w="0" w:type="dxa"/>
              <w:left w:w="0" w:type="dxa"/>
              <w:bottom w:w="0" w:type="dxa"/>
              <w:right w:w="113" w:type="dxa"/>
            </w:tcMar>
            <w:hideMark/>
          </w:tcPr>
          <w:p w14:paraId="0F4CBBB6" w14:textId="77777777" w:rsidR="007D296E" w:rsidRDefault="00000000">
            <w:pPr>
              <w:rPr>
                <w:color w:val="000000"/>
              </w:rPr>
            </w:pPr>
            <w:r>
              <w:rPr>
                <w:noProof/>
                <w:color w:val="000000"/>
              </w:rPr>
              <w:lastRenderedPageBreak/>
              <w:drawing>
                <wp:inline distT="0" distB="0" distL="0" distR="0" wp14:anchorId="4B324827" wp14:editId="6306E22C">
                  <wp:extent cx="2752725" cy="1838325"/>
                  <wp:effectExtent l="0" t="0" r="0" b="0"/>
                  <wp:docPr id="100021" name="Picture 100021" descr="A picture containing indoor,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23"/>
                          <a:stretch>
                            <a:fillRect/>
                          </a:stretch>
                        </pic:blipFill>
                        <pic:spPr>
                          <a:xfrm>
                            <a:off x="0" y="0"/>
                            <a:ext cx="2752725" cy="1838325"/>
                          </a:xfrm>
                          <a:prstGeom prst="rect">
                            <a:avLst/>
                          </a:prstGeom>
                        </pic:spPr>
                      </pic:pic>
                    </a:graphicData>
                  </a:graphic>
                </wp:inline>
              </w:drawing>
            </w:r>
          </w:p>
        </w:tc>
        <w:tc>
          <w:tcPr>
            <w:tcW w:w="3945" w:type="dxa"/>
            <w:tcMar>
              <w:top w:w="0" w:type="dxa"/>
              <w:left w:w="0" w:type="dxa"/>
              <w:bottom w:w="0" w:type="dxa"/>
              <w:right w:w="113" w:type="dxa"/>
            </w:tcMar>
            <w:hideMark/>
          </w:tcPr>
          <w:p w14:paraId="0DC9FF86" w14:textId="77777777" w:rsidR="007D296E" w:rsidRPr="001C4E2C" w:rsidRDefault="00000000">
            <w:pPr>
              <w:rPr>
                <w:color w:val="000000"/>
                <w:lang w:val="nl-BE"/>
              </w:rPr>
            </w:pPr>
            <w:r w:rsidRPr="001C4E2C">
              <w:rPr>
                <w:b/>
                <w:bCs/>
                <w:color w:val="000000"/>
                <w:lang w:val="nl-BE"/>
              </w:rPr>
              <w:t>MD 421-II</w:t>
            </w:r>
          </w:p>
          <w:p w14:paraId="195C7952" w14:textId="77777777" w:rsidR="007D296E" w:rsidRPr="001C4E2C" w:rsidRDefault="00000000">
            <w:pPr>
              <w:rPr>
                <w:color w:val="000000"/>
                <w:lang w:val="nl-BE"/>
              </w:rPr>
            </w:pPr>
            <w:r w:rsidRPr="001C4E2C">
              <w:rPr>
                <w:color w:val="000000"/>
                <w:lang w:val="nl-BE"/>
              </w:rPr>
              <w:t xml:space="preserve">De cardioïde </w:t>
            </w:r>
            <w:hyperlink r:id="rId24" w:history="1">
              <w:r w:rsidRPr="001C4E2C">
                <w:rPr>
                  <w:color w:val="000000"/>
                  <w:u w:val="single" w:color="000000"/>
                  <w:lang w:val="nl-BE"/>
                </w:rPr>
                <w:t>MD 421</w:t>
              </w:r>
            </w:hyperlink>
            <w:r w:rsidRPr="001C4E2C">
              <w:rPr>
                <w:color w:val="0095D5"/>
                <w:u w:val="single" w:color="0095D5"/>
                <w:lang w:val="nl-BE"/>
              </w:rPr>
              <w:t xml:space="preserve"> </w:t>
            </w:r>
            <w:r w:rsidRPr="001C4E2C">
              <w:rPr>
                <w:color w:val="000000"/>
                <w:lang w:val="nl-BE"/>
              </w:rPr>
              <w:t>is een van de bekendste microfoons ter wereld. Zijn volle sound en bass-control in vijf stappen maken van hem een voortreffelijke keuze voor de meeste instrumenten, maar ook voor groepszang en radio- of televisie-broadcasting.</w:t>
            </w:r>
          </w:p>
        </w:tc>
      </w:tr>
    </w:tbl>
    <w:p w14:paraId="1F55649E" w14:textId="77777777" w:rsidR="007D296E" w:rsidRPr="001C4E2C" w:rsidRDefault="007D296E">
      <w:pPr>
        <w:rPr>
          <w:lang w:val="nl-BE"/>
        </w:rPr>
      </w:pPr>
    </w:p>
    <w:tbl>
      <w:tblPr>
        <w:tblW w:w="0" w:type="auto"/>
        <w:tblCellMar>
          <w:left w:w="0" w:type="dxa"/>
          <w:right w:w="0" w:type="dxa"/>
        </w:tblCellMar>
        <w:tblLook w:val="04A0" w:firstRow="1" w:lastRow="0" w:firstColumn="1" w:lastColumn="0" w:noHBand="0" w:noVBand="1"/>
      </w:tblPr>
      <w:tblGrid>
        <w:gridCol w:w="3140"/>
        <w:gridCol w:w="4853"/>
      </w:tblGrid>
      <w:tr w:rsidR="007D296E" w14:paraId="2703DC59" w14:textId="77777777">
        <w:tc>
          <w:tcPr>
            <w:tcW w:w="3945" w:type="dxa"/>
            <w:tcMar>
              <w:top w:w="0" w:type="dxa"/>
              <w:left w:w="0" w:type="dxa"/>
              <w:bottom w:w="0" w:type="dxa"/>
              <w:right w:w="113" w:type="dxa"/>
            </w:tcMar>
            <w:hideMark/>
          </w:tcPr>
          <w:p w14:paraId="2A01C9B5" w14:textId="77777777" w:rsidR="007D296E" w:rsidRPr="001C4E2C" w:rsidRDefault="00000000">
            <w:pPr>
              <w:rPr>
                <w:color w:val="000000"/>
                <w:lang w:val="nl-BE"/>
              </w:rPr>
            </w:pPr>
            <w:r w:rsidRPr="001C4E2C">
              <w:rPr>
                <w:b/>
                <w:bCs/>
                <w:color w:val="000000"/>
                <w:lang w:val="nl-BE"/>
              </w:rPr>
              <w:t>HD 25</w:t>
            </w:r>
          </w:p>
          <w:p w14:paraId="21A3E319" w14:textId="77777777" w:rsidR="007D296E" w:rsidRDefault="00000000">
            <w:pPr>
              <w:rPr>
                <w:color w:val="000000"/>
              </w:rPr>
            </w:pPr>
            <w:r w:rsidRPr="001C4E2C">
              <w:rPr>
                <w:color w:val="000000"/>
                <w:lang w:val="nl-BE"/>
              </w:rPr>
              <w:t xml:space="preserve">Geweldig geluid, super robuust en lichtgewicht! De iconische </w:t>
            </w:r>
            <w:hyperlink r:id="rId25" w:history="1">
              <w:r w:rsidRPr="001C4E2C">
                <w:rPr>
                  <w:color w:val="0095D5"/>
                  <w:u w:val="single" w:color="0095D5"/>
                  <w:lang w:val="nl-BE"/>
                </w:rPr>
                <w:t>HD 25</w:t>
              </w:r>
            </w:hyperlink>
            <w:r w:rsidRPr="001C4E2C">
              <w:rPr>
                <w:color w:val="000000"/>
                <w:lang w:val="nl-BE"/>
              </w:rPr>
              <w:t xml:space="preserve"> is een van de meestgebruikte hoofdtelefoons onder professionals. </w:t>
            </w:r>
            <w:r>
              <w:rPr>
                <w:color w:val="000000"/>
              </w:rPr>
              <w:t>Hij is ideaal voor elke professionele monitoringomgeving.</w:t>
            </w:r>
          </w:p>
        </w:tc>
        <w:tc>
          <w:tcPr>
            <w:tcW w:w="3945" w:type="dxa"/>
            <w:tcMar>
              <w:top w:w="0" w:type="dxa"/>
              <w:left w:w="0" w:type="dxa"/>
              <w:bottom w:w="0" w:type="dxa"/>
              <w:right w:w="113" w:type="dxa"/>
            </w:tcMar>
            <w:hideMark/>
          </w:tcPr>
          <w:p w14:paraId="274BEE5B" w14:textId="77777777" w:rsidR="007D296E" w:rsidRDefault="00000000">
            <w:pPr>
              <w:rPr>
                <w:color w:val="000000"/>
              </w:rPr>
            </w:pPr>
            <w:r>
              <w:rPr>
                <w:noProof/>
                <w:color w:val="000000"/>
              </w:rPr>
              <w:drawing>
                <wp:inline distT="0" distB="0" distL="0" distR="0" wp14:anchorId="1A1FA24E" wp14:editId="4AA24887">
                  <wp:extent cx="3009900" cy="1971675"/>
                  <wp:effectExtent l="0" t="0" r="0" b="0"/>
                  <wp:docPr id="100023" name="Picture 100023" descr="A pair of headphones on a stack of pap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26"/>
                          <a:stretch>
                            <a:fillRect/>
                          </a:stretch>
                        </pic:blipFill>
                        <pic:spPr>
                          <a:xfrm>
                            <a:off x="0" y="0"/>
                            <a:ext cx="3009900" cy="1971675"/>
                          </a:xfrm>
                          <a:prstGeom prst="rect">
                            <a:avLst/>
                          </a:prstGeom>
                        </pic:spPr>
                      </pic:pic>
                    </a:graphicData>
                  </a:graphic>
                </wp:inline>
              </w:drawing>
            </w:r>
          </w:p>
        </w:tc>
      </w:tr>
    </w:tbl>
    <w:p w14:paraId="5A28FA27" w14:textId="77777777" w:rsidR="007D296E" w:rsidRDefault="007D296E"/>
    <w:tbl>
      <w:tblPr>
        <w:tblW w:w="0" w:type="auto"/>
        <w:tblCellMar>
          <w:left w:w="0" w:type="dxa"/>
          <w:right w:w="0" w:type="dxa"/>
        </w:tblCellMar>
        <w:tblLook w:val="04A0" w:firstRow="1" w:lastRow="0" w:firstColumn="1" w:lastColumn="0" w:noHBand="0" w:noVBand="1"/>
      </w:tblPr>
      <w:tblGrid>
        <w:gridCol w:w="4463"/>
        <w:gridCol w:w="3530"/>
      </w:tblGrid>
      <w:tr w:rsidR="007D296E" w14:paraId="60EF1C1B" w14:textId="77777777">
        <w:tc>
          <w:tcPr>
            <w:tcW w:w="3945" w:type="dxa"/>
            <w:tcMar>
              <w:top w:w="0" w:type="dxa"/>
              <w:left w:w="0" w:type="dxa"/>
              <w:bottom w:w="0" w:type="dxa"/>
              <w:right w:w="113" w:type="dxa"/>
            </w:tcMar>
            <w:hideMark/>
          </w:tcPr>
          <w:p w14:paraId="7111905E" w14:textId="77777777" w:rsidR="007D296E" w:rsidRDefault="00000000">
            <w:pPr>
              <w:rPr>
                <w:color w:val="000000"/>
              </w:rPr>
            </w:pPr>
            <w:r>
              <w:rPr>
                <w:noProof/>
                <w:color w:val="000000"/>
              </w:rPr>
              <w:drawing>
                <wp:inline distT="0" distB="0" distL="0" distR="0" wp14:anchorId="4EC533BD" wp14:editId="7E5ECB8C">
                  <wp:extent cx="2762250" cy="1876425"/>
                  <wp:effectExtent l="0" t="0" r="0" b="0"/>
                  <wp:docPr id="100025" name="Picture 100025" descr="A picture containing indoor, red,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27"/>
                          <a:stretch>
                            <a:fillRect/>
                          </a:stretch>
                        </pic:blipFill>
                        <pic:spPr>
                          <a:xfrm>
                            <a:off x="0" y="0"/>
                            <a:ext cx="2762250" cy="1876425"/>
                          </a:xfrm>
                          <a:prstGeom prst="rect">
                            <a:avLst/>
                          </a:prstGeom>
                        </pic:spPr>
                      </pic:pic>
                    </a:graphicData>
                  </a:graphic>
                </wp:inline>
              </w:drawing>
            </w:r>
          </w:p>
        </w:tc>
        <w:tc>
          <w:tcPr>
            <w:tcW w:w="3945" w:type="dxa"/>
            <w:tcMar>
              <w:top w:w="0" w:type="dxa"/>
              <w:left w:w="0" w:type="dxa"/>
              <w:bottom w:w="0" w:type="dxa"/>
              <w:right w:w="113" w:type="dxa"/>
            </w:tcMar>
            <w:hideMark/>
          </w:tcPr>
          <w:p w14:paraId="49DC5D0F" w14:textId="77777777" w:rsidR="007D296E" w:rsidRDefault="00000000">
            <w:pPr>
              <w:rPr>
                <w:color w:val="000000"/>
              </w:rPr>
            </w:pPr>
            <w:r>
              <w:rPr>
                <w:b/>
                <w:bCs/>
                <w:color w:val="000000"/>
              </w:rPr>
              <w:t>HD 280 PRO</w:t>
            </w:r>
          </w:p>
          <w:p w14:paraId="25EAEC7B" w14:textId="77777777" w:rsidR="007D296E" w:rsidRDefault="00000000">
            <w:pPr>
              <w:rPr>
                <w:color w:val="000000"/>
              </w:rPr>
            </w:pPr>
            <w:r>
              <w:rPr>
                <w:color w:val="000000"/>
              </w:rPr>
              <w:t xml:space="preserve">De </w:t>
            </w:r>
            <w:hyperlink r:id="rId28" w:history="1">
              <w:r>
                <w:rPr>
                  <w:color w:val="000000"/>
                  <w:u w:val="single" w:color="000000"/>
                </w:rPr>
                <w:t>HD 280 PRO</w:t>
              </w:r>
            </w:hyperlink>
            <w:r>
              <w:rPr>
                <w:color w:val="000000"/>
              </w:rPr>
              <w:t xml:space="preserve"> monitoringhoofdtelefoon biedt een extreem robuuste constructie gecombineerd met de geluidskwaliteit, het modulaire design en de voortreffelijke ruisisolatie die jij nodig hebt op het veld.</w:t>
            </w:r>
          </w:p>
          <w:p w14:paraId="407EF0F7" w14:textId="77777777" w:rsidR="007D296E" w:rsidRDefault="007D296E">
            <w:pPr>
              <w:rPr>
                <w:color w:val="000000"/>
              </w:rPr>
            </w:pPr>
          </w:p>
        </w:tc>
      </w:tr>
    </w:tbl>
    <w:p w14:paraId="5016129F" w14:textId="77777777" w:rsidR="007D296E" w:rsidRDefault="007D296E"/>
    <w:tbl>
      <w:tblPr>
        <w:tblW w:w="0" w:type="auto"/>
        <w:tblCellMar>
          <w:left w:w="0" w:type="dxa"/>
          <w:right w:w="0" w:type="dxa"/>
        </w:tblCellMar>
        <w:tblLook w:val="04A0" w:firstRow="1" w:lastRow="0" w:firstColumn="1" w:lastColumn="0" w:noHBand="0" w:noVBand="1"/>
      </w:tblPr>
      <w:tblGrid>
        <w:gridCol w:w="2825"/>
        <w:gridCol w:w="5168"/>
      </w:tblGrid>
      <w:tr w:rsidR="007D296E" w14:paraId="516330C2" w14:textId="77777777">
        <w:tc>
          <w:tcPr>
            <w:tcW w:w="3945" w:type="dxa"/>
            <w:tcMar>
              <w:top w:w="0" w:type="dxa"/>
              <w:left w:w="0" w:type="dxa"/>
              <w:bottom w:w="0" w:type="dxa"/>
              <w:right w:w="113" w:type="dxa"/>
            </w:tcMar>
            <w:hideMark/>
          </w:tcPr>
          <w:p w14:paraId="79D53D4B" w14:textId="77777777" w:rsidR="007D296E" w:rsidRDefault="00000000">
            <w:pPr>
              <w:rPr>
                <w:color w:val="000000"/>
              </w:rPr>
            </w:pPr>
            <w:r>
              <w:rPr>
                <w:b/>
                <w:bCs/>
                <w:color w:val="000000"/>
              </w:rPr>
              <w:lastRenderedPageBreak/>
              <w:t>HD 300 PRO</w:t>
            </w:r>
          </w:p>
          <w:p w14:paraId="049D56CB" w14:textId="77777777" w:rsidR="007D296E" w:rsidRDefault="00000000">
            <w:pPr>
              <w:rPr>
                <w:color w:val="000000"/>
              </w:rPr>
            </w:pPr>
            <w:r>
              <w:rPr>
                <w:color w:val="000000"/>
              </w:rPr>
              <w:t xml:space="preserve">De </w:t>
            </w:r>
            <w:hyperlink r:id="rId29" w:history="1">
              <w:r>
                <w:rPr>
                  <w:color w:val="0095D5"/>
                  <w:u w:val="single" w:color="0095D5"/>
                </w:rPr>
                <w:t>HD 300 PRO</w:t>
              </w:r>
            </w:hyperlink>
            <w:r>
              <w:rPr>
                <w:color w:val="000000"/>
              </w:rPr>
              <w:t xml:space="preserve"> werd gemodelleerd naar de precieze geluidsreproductie van de legendarische HD 250 Linear-hoofdtelefoon en levert een neutraal werkgeluid van hoge resolutie, met hetzelfde precisieniveau dat jij ook voor je productie aan de dag legt. Zijn geluidspatroon blijft subtiel en precies bij elke toepassing.</w:t>
            </w:r>
          </w:p>
        </w:tc>
        <w:tc>
          <w:tcPr>
            <w:tcW w:w="3945" w:type="dxa"/>
            <w:tcMar>
              <w:top w:w="0" w:type="dxa"/>
              <w:left w:w="0" w:type="dxa"/>
              <w:bottom w:w="0" w:type="dxa"/>
              <w:right w:w="113" w:type="dxa"/>
            </w:tcMar>
            <w:hideMark/>
          </w:tcPr>
          <w:p w14:paraId="231756A1" w14:textId="77777777" w:rsidR="007D296E" w:rsidRDefault="00000000">
            <w:pPr>
              <w:rPr>
                <w:color w:val="000000"/>
              </w:rPr>
            </w:pPr>
            <w:r>
              <w:rPr>
                <w:noProof/>
                <w:color w:val="000000"/>
              </w:rPr>
              <w:drawing>
                <wp:inline distT="0" distB="0" distL="0" distR="0" wp14:anchorId="15B3BDA9" wp14:editId="2B7FC35A">
                  <wp:extent cx="3209925" cy="2219325"/>
                  <wp:effectExtent l="0" t="0" r="0" b="0"/>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30"/>
                          <a:stretch>
                            <a:fillRect/>
                          </a:stretch>
                        </pic:blipFill>
                        <pic:spPr>
                          <a:xfrm>
                            <a:off x="0" y="0"/>
                            <a:ext cx="3209925" cy="2219325"/>
                          </a:xfrm>
                          <a:prstGeom prst="rect">
                            <a:avLst/>
                          </a:prstGeom>
                        </pic:spPr>
                      </pic:pic>
                    </a:graphicData>
                  </a:graphic>
                </wp:inline>
              </w:drawing>
            </w:r>
          </w:p>
        </w:tc>
      </w:tr>
    </w:tbl>
    <w:p w14:paraId="65526D3F" w14:textId="77777777" w:rsidR="007D296E" w:rsidRDefault="007D296E"/>
    <w:p w14:paraId="263603DF" w14:textId="77777777" w:rsidR="007D296E" w:rsidRDefault="007D296E"/>
    <w:p w14:paraId="013F50C4" w14:textId="77777777" w:rsidR="007D296E" w:rsidRDefault="00000000">
      <w:r>
        <w:t>(Einde)</w:t>
      </w:r>
    </w:p>
    <w:p w14:paraId="750A1F01" w14:textId="77777777" w:rsidR="007D296E" w:rsidRDefault="007D296E"/>
    <w:p w14:paraId="20546539" w14:textId="77777777" w:rsidR="007D296E" w:rsidRDefault="007D296E"/>
    <w:p w14:paraId="60BC0476" w14:textId="77777777" w:rsidR="007D296E" w:rsidRDefault="00000000">
      <w:r>
        <w:rPr>
          <w:b/>
          <w:bCs/>
        </w:rPr>
        <w:t>Prijzen</w:t>
      </w:r>
    </w:p>
    <w:p w14:paraId="28040B05" w14:textId="77777777" w:rsidR="007D296E" w:rsidRDefault="00000000">
      <w:r>
        <w:t>MKE 200: 99 EUR</w:t>
      </w:r>
    </w:p>
    <w:p w14:paraId="3E2784BA" w14:textId="77777777" w:rsidR="007D296E" w:rsidRDefault="00000000">
      <w:r>
        <w:t>MKE 400: 199 EUR</w:t>
      </w:r>
    </w:p>
    <w:p w14:paraId="0D1B991B" w14:textId="77777777" w:rsidR="007D296E" w:rsidRDefault="00000000">
      <w:r>
        <w:t>MKE 440: 349 EUR</w:t>
      </w:r>
    </w:p>
    <w:p w14:paraId="76CD69DC" w14:textId="77777777" w:rsidR="007D296E" w:rsidRDefault="00000000">
      <w:r>
        <w:t xml:space="preserve">MKE 600: 299 EUR (Let ook op onze A-Cam/B-Cam promo – meer details zijn te vinden op </w:t>
      </w:r>
      <w:r>
        <w:rPr>
          <w:color w:val="0095D5"/>
        </w:rPr>
        <w:t>sennheiser.com/mke-promo</w:t>
      </w:r>
      <w:r>
        <w:t>)</w:t>
      </w:r>
    </w:p>
    <w:p w14:paraId="416320F2" w14:textId="77777777" w:rsidR="007D296E" w:rsidRDefault="00000000">
      <w:r>
        <w:t>MKH 416: 999 EUR</w:t>
      </w:r>
    </w:p>
    <w:p w14:paraId="12F3BFDB" w14:textId="77777777" w:rsidR="007D296E" w:rsidRDefault="00000000">
      <w:r>
        <w:t>MK 4: 299 EUR; MKS 4: 99 EUR</w:t>
      </w:r>
    </w:p>
    <w:p w14:paraId="2C13E32A" w14:textId="77777777" w:rsidR="007D296E" w:rsidRDefault="00000000">
      <w:r>
        <w:t>MD 421-II: 399 EUR</w:t>
      </w:r>
    </w:p>
    <w:p w14:paraId="11FE9B5A" w14:textId="77777777" w:rsidR="007D296E" w:rsidRDefault="00000000">
      <w:r>
        <w:t>HD 25: 149 EUR</w:t>
      </w:r>
    </w:p>
    <w:p w14:paraId="6F9A7E0B" w14:textId="77777777" w:rsidR="007D296E" w:rsidRDefault="00000000">
      <w:r>
        <w:t>HD 280 PRO: 99 EUR</w:t>
      </w:r>
    </w:p>
    <w:p w14:paraId="14E26E99" w14:textId="77777777" w:rsidR="007D296E" w:rsidRDefault="00000000">
      <w:r>
        <w:t>HD 300 PRO: 199 EUR</w:t>
      </w:r>
    </w:p>
    <w:p w14:paraId="4DB9AE23" w14:textId="77777777" w:rsidR="007D296E" w:rsidRDefault="00000000">
      <w:r>
        <w:rPr>
          <w:b/>
          <w:bCs/>
        </w:rPr>
        <w:t>Alle prijzen zijn aanbevolen verkoopprijzen incl. btw.</w:t>
      </w:r>
    </w:p>
    <w:p w14:paraId="675A4449" w14:textId="77777777" w:rsidR="007D296E" w:rsidRDefault="007D296E"/>
    <w:p w14:paraId="0CFAA0FB" w14:textId="77777777" w:rsidR="007D296E" w:rsidRDefault="00000000">
      <w:bookmarkStart w:id="1" w:name="_Hlk117610458"/>
      <w:r>
        <w:t xml:space="preserve">De hogeresolutiebeelden uit dit mediabericht kunnen </w:t>
      </w:r>
      <w:hyperlink r:id="rId31" w:history="1">
        <w:r>
          <w:rPr>
            <w:color w:val="000000"/>
            <w:u w:val="single" w:color="000000"/>
          </w:rPr>
          <w:t>hier</w:t>
        </w:r>
      </w:hyperlink>
      <w:r>
        <w:t xml:space="preserve"> gedownload worden. </w:t>
      </w:r>
    </w:p>
    <w:p w14:paraId="05FE6559" w14:textId="77777777" w:rsidR="007D296E" w:rsidRDefault="00000000">
      <w:r>
        <w:t>Vakantiefotografie door Jaclyn Slimm.</w:t>
      </w:r>
    </w:p>
    <w:p w14:paraId="0B82C899" w14:textId="6A1E1DE7" w:rsidR="007D296E" w:rsidRDefault="007D296E"/>
    <w:p w14:paraId="50B2A14A" w14:textId="77777777" w:rsidR="001C4E2C" w:rsidRPr="00094021" w:rsidRDefault="001C4E2C" w:rsidP="001C4E2C">
      <w:pPr>
        <w:spacing w:line="240" w:lineRule="auto"/>
        <w:textAlignment w:val="baseline"/>
        <w:rPr>
          <w:rFonts w:ascii="Segoe UI" w:eastAsia="Times New Roman" w:hAnsi="Segoe UI" w:cs="Segoe UI"/>
          <w:lang w:val="en-BE" w:eastAsia="en-GB"/>
        </w:rPr>
      </w:pPr>
      <w:r w:rsidRPr="00094021">
        <w:rPr>
          <w:rFonts w:eastAsia="Times New Roman" w:cs="Segoe UI"/>
          <w:b/>
          <w:bCs/>
          <w:sz w:val="16"/>
          <w:szCs w:val="16"/>
          <w:lang w:val="nl-NL" w:eastAsia="en-GB"/>
        </w:rPr>
        <w:t>OVER SENNHEISER BRAND</w:t>
      </w:r>
      <w:r w:rsidRPr="00094021">
        <w:rPr>
          <w:rFonts w:eastAsia="Times New Roman" w:cs="Segoe UI"/>
          <w:sz w:val="16"/>
          <w:szCs w:val="16"/>
          <w:lang w:val="en-BE" w:eastAsia="en-GB"/>
        </w:rPr>
        <w:t> </w:t>
      </w:r>
    </w:p>
    <w:p w14:paraId="6FE26600" w14:textId="77777777" w:rsidR="001C4E2C" w:rsidRPr="00094021" w:rsidRDefault="001C4E2C" w:rsidP="001C4E2C">
      <w:pPr>
        <w:spacing w:line="240" w:lineRule="auto"/>
        <w:textAlignment w:val="baseline"/>
        <w:rPr>
          <w:rFonts w:ascii="Segoe UI" w:eastAsia="Times New Roman" w:hAnsi="Segoe UI" w:cs="Segoe UI"/>
          <w:lang w:val="en-BE" w:eastAsia="en-GB"/>
        </w:rPr>
      </w:pPr>
      <w:r w:rsidRPr="00094021">
        <w:rPr>
          <w:rFonts w:eastAsia="Times New Roman" w:cs="Segoe UI"/>
          <w:sz w:val="16"/>
          <w:szCs w:val="16"/>
          <w:lang w:val="nl-NL" w:eastAsia="en-GB"/>
        </w:rPr>
        <w:t>Wij leven en ademen audio. We worden gedreven door de passie om audio-oplossingen te creëren die een verschil kunnen maken. Bouwen aan de toekomst van audio en onze klanten opmerkelijke geluidservaringen bieden - dat is waar het merk Sennheiser al meer dan 75 jaar voor staat. Terwijl professionele audio-oplossingen zoals microfoons, conferentiesystemen, streaming-technologieën en monitoringsystemen deel uitmaken van de activiteiten van Sennheiser electronic GmbH &amp; Co. KG, worden de activiteiten met consumentenapparatuur zoals hoofdtelefoons, soundbars en spraakverbeterde hearables beheerd door Sonova Holding AG onder de licentie van Sennheiser</w:t>
      </w:r>
      <w:r w:rsidRPr="00094021">
        <w:rPr>
          <w:rFonts w:ascii="Arial" w:eastAsia="Times New Roman" w:hAnsi="Arial" w:cs="Arial"/>
          <w:sz w:val="16"/>
          <w:szCs w:val="16"/>
          <w:lang w:val="nl-BE" w:eastAsia="en-GB"/>
        </w:rPr>
        <w:t>  </w:t>
      </w:r>
      <w:r w:rsidRPr="00094021">
        <w:rPr>
          <w:rFonts w:eastAsia="Times New Roman" w:cs="Segoe UI"/>
          <w:sz w:val="16"/>
          <w:szCs w:val="16"/>
          <w:lang w:val="en-BE" w:eastAsia="en-GB"/>
        </w:rPr>
        <w:t>  </w:t>
      </w:r>
    </w:p>
    <w:p w14:paraId="5B701133" w14:textId="77777777" w:rsidR="001C4E2C" w:rsidRPr="00094021" w:rsidRDefault="001C4E2C" w:rsidP="001C4E2C">
      <w:pPr>
        <w:spacing w:line="240" w:lineRule="auto"/>
        <w:textAlignment w:val="baseline"/>
        <w:rPr>
          <w:rFonts w:ascii="Segoe UI" w:eastAsia="Times New Roman" w:hAnsi="Segoe UI" w:cs="Segoe UI"/>
          <w:lang w:val="en-BE" w:eastAsia="en-GB"/>
        </w:rPr>
      </w:pPr>
      <w:r w:rsidRPr="00094021">
        <w:rPr>
          <w:rFonts w:ascii="Arial" w:eastAsia="Times New Roman" w:hAnsi="Arial" w:cs="Arial"/>
          <w:sz w:val="16"/>
          <w:szCs w:val="16"/>
          <w:lang w:val="en-BE" w:eastAsia="en-GB"/>
        </w:rPr>
        <w:t>  </w:t>
      </w:r>
      <w:r w:rsidRPr="00094021">
        <w:rPr>
          <w:rFonts w:eastAsia="Times New Roman" w:cs="Segoe UI"/>
          <w:sz w:val="16"/>
          <w:szCs w:val="16"/>
          <w:lang w:val="en-BE" w:eastAsia="en-GB"/>
        </w:rPr>
        <w:t>  </w:t>
      </w:r>
    </w:p>
    <w:p w14:paraId="7550AD76" w14:textId="77777777" w:rsidR="001C4E2C" w:rsidRPr="00094021" w:rsidRDefault="001C4E2C" w:rsidP="001C4E2C">
      <w:pPr>
        <w:spacing w:line="240" w:lineRule="auto"/>
        <w:textAlignment w:val="baseline"/>
        <w:rPr>
          <w:rFonts w:ascii="Segoe UI" w:eastAsia="Times New Roman" w:hAnsi="Segoe UI" w:cs="Segoe UI"/>
          <w:lang w:val="en-BE" w:eastAsia="en-GB"/>
        </w:rPr>
      </w:pPr>
      <w:hyperlink r:id="rId32" w:tgtFrame="_blank" w:history="1">
        <w:r w:rsidRPr="00094021">
          <w:rPr>
            <w:rFonts w:eastAsia="Times New Roman" w:cs="Segoe UI"/>
            <w:color w:val="0000FF"/>
            <w:sz w:val="16"/>
            <w:szCs w:val="16"/>
            <w:u w:val="single"/>
            <w:lang w:val="en-BE" w:eastAsia="en-GB"/>
          </w:rPr>
          <w:t>www.sennheiser.com</w:t>
        </w:r>
      </w:hyperlink>
      <w:r w:rsidRPr="00094021">
        <w:rPr>
          <w:rFonts w:ascii="Arial" w:eastAsia="Times New Roman" w:hAnsi="Arial" w:cs="Arial"/>
          <w:sz w:val="16"/>
          <w:szCs w:val="16"/>
          <w:lang w:val="en-BE" w:eastAsia="en-GB"/>
        </w:rPr>
        <w:t>   </w:t>
      </w:r>
      <w:r w:rsidRPr="00094021">
        <w:rPr>
          <w:rFonts w:eastAsia="Times New Roman" w:cs="Segoe UI"/>
          <w:sz w:val="16"/>
          <w:szCs w:val="16"/>
          <w:lang w:val="en-BE" w:eastAsia="en-GB"/>
        </w:rPr>
        <w:t>  </w:t>
      </w:r>
    </w:p>
    <w:p w14:paraId="331B8333" w14:textId="77777777" w:rsidR="001C4E2C" w:rsidRPr="00094021" w:rsidRDefault="001C4E2C" w:rsidP="001C4E2C">
      <w:pPr>
        <w:spacing w:line="240" w:lineRule="auto"/>
        <w:textAlignment w:val="baseline"/>
        <w:rPr>
          <w:rFonts w:ascii="Segoe UI" w:eastAsia="Times New Roman" w:hAnsi="Segoe UI" w:cs="Segoe UI"/>
          <w:lang w:val="en-BE" w:eastAsia="en-GB"/>
        </w:rPr>
      </w:pPr>
      <w:hyperlink r:id="rId33" w:tgtFrame="_blank" w:history="1">
        <w:r w:rsidRPr="00094021">
          <w:rPr>
            <w:rFonts w:eastAsia="Times New Roman" w:cs="Segoe UI"/>
            <w:color w:val="0000FF"/>
            <w:sz w:val="16"/>
            <w:szCs w:val="16"/>
            <w:u w:val="single"/>
            <w:lang w:val="en-BE" w:eastAsia="en-GB"/>
          </w:rPr>
          <w:t>www.sennheiser-hearing.com</w:t>
        </w:r>
      </w:hyperlink>
      <w:r w:rsidRPr="00094021">
        <w:rPr>
          <w:rFonts w:ascii="Arial" w:eastAsia="Times New Roman" w:hAnsi="Arial" w:cs="Arial"/>
          <w:sz w:val="16"/>
          <w:szCs w:val="16"/>
          <w:lang w:val="en-BE" w:eastAsia="en-GB"/>
        </w:rPr>
        <w:t>  </w:t>
      </w:r>
      <w:r w:rsidRPr="00094021">
        <w:rPr>
          <w:rFonts w:eastAsia="Times New Roman" w:cs="Segoe UI"/>
          <w:sz w:val="16"/>
          <w:szCs w:val="16"/>
          <w:lang w:val="en-BE" w:eastAsia="en-GB"/>
        </w:rPr>
        <w:t>  </w:t>
      </w:r>
    </w:p>
    <w:p w14:paraId="418514C4" w14:textId="77777777" w:rsidR="001C4E2C" w:rsidRPr="00094021" w:rsidRDefault="001C4E2C" w:rsidP="001C4E2C">
      <w:pPr>
        <w:spacing w:line="240" w:lineRule="auto"/>
        <w:textAlignment w:val="baseline"/>
        <w:rPr>
          <w:rFonts w:ascii="Segoe UI" w:eastAsia="Times New Roman" w:hAnsi="Segoe UI" w:cs="Segoe UI"/>
          <w:lang w:val="en-BE" w:eastAsia="en-GB"/>
        </w:rPr>
      </w:pPr>
      <w:r w:rsidRPr="00094021">
        <w:rPr>
          <w:rFonts w:ascii="Arial" w:eastAsia="Times New Roman" w:hAnsi="Arial" w:cs="Arial"/>
          <w:sz w:val="16"/>
          <w:szCs w:val="16"/>
          <w:lang w:val="en-GB" w:eastAsia="en-GB"/>
        </w:rPr>
        <w:t>  </w:t>
      </w:r>
      <w:r w:rsidRPr="00094021">
        <w:rPr>
          <w:rFonts w:eastAsia="Times New Roman" w:cs="Segoe UI"/>
          <w:sz w:val="16"/>
          <w:szCs w:val="16"/>
          <w:lang w:val="en-BE"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4050"/>
      </w:tblGrid>
      <w:tr w:rsidR="001C4E2C" w:rsidRPr="00094021" w14:paraId="1767A8AB" w14:textId="77777777" w:rsidTr="00E87B29">
        <w:trPr>
          <w:trHeight w:val="1695"/>
        </w:trPr>
        <w:tc>
          <w:tcPr>
            <w:tcW w:w="3810" w:type="dxa"/>
            <w:tcBorders>
              <w:top w:val="nil"/>
              <w:left w:val="nil"/>
              <w:bottom w:val="nil"/>
              <w:right w:val="nil"/>
            </w:tcBorders>
            <w:shd w:val="clear" w:color="auto" w:fill="auto"/>
            <w:hideMark/>
          </w:tcPr>
          <w:p w14:paraId="297A89DB" w14:textId="77777777" w:rsidR="001C4E2C" w:rsidRPr="00094021" w:rsidRDefault="001C4E2C" w:rsidP="00E87B29">
            <w:pPr>
              <w:spacing w:line="240" w:lineRule="auto"/>
              <w:textAlignment w:val="baseline"/>
              <w:rPr>
                <w:rFonts w:ascii="Times New Roman" w:eastAsia="Times New Roman" w:hAnsi="Times New Roman" w:cs="Times New Roman"/>
                <w:sz w:val="24"/>
                <w:szCs w:val="24"/>
                <w:lang w:val="en-BE" w:eastAsia="en-GB"/>
              </w:rPr>
            </w:pPr>
            <w:r w:rsidRPr="00094021">
              <w:rPr>
                <w:rFonts w:eastAsia="Times New Roman" w:cs="Times New Roman"/>
                <w:b/>
                <w:bCs/>
                <w:sz w:val="16"/>
                <w:szCs w:val="16"/>
                <w:lang w:val="en-GB" w:eastAsia="en-GB"/>
              </w:rPr>
              <w:t>Local Contact</w:t>
            </w:r>
            <w:r w:rsidRPr="00094021">
              <w:rPr>
                <w:rFonts w:ascii="Arial" w:eastAsia="Times New Roman" w:hAnsi="Arial" w:cs="Arial"/>
                <w:sz w:val="16"/>
                <w:szCs w:val="16"/>
                <w:lang w:val="en-GB" w:eastAsia="en-GB"/>
              </w:rPr>
              <w:t>  </w:t>
            </w:r>
            <w:r w:rsidRPr="00094021">
              <w:rPr>
                <w:rFonts w:eastAsia="Times New Roman" w:cs="Times New Roman"/>
                <w:sz w:val="16"/>
                <w:szCs w:val="16"/>
                <w:lang w:val="en-BE" w:eastAsia="en-GB"/>
              </w:rPr>
              <w:t>  </w:t>
            </w:r>
          </w:p>
          <w:p w14:paraId="5D076A8D" w14:textId="77777777" w:rsidR="001C4E2C" w:rsidRPr="00094021" w:rsidRDefault="001C4E2C" w:rsidP="00E87B29">
            <w:pPr>
              <w:spacing w:line="240" w:lineRule="auto"/>
              <w:textAlignment w:val="baseline"/>
              <w:rPr>
                <w:rFonts w:ascii="Times New Roman" w:eastAsia="Times New Roman" w:hAnsi="Times New Roman" w:cs="Times New Roman"/>
                <w:sz w:val="24"/>
                <w:szCs w:val="24"/>
                <w:lang w:val="en-BE" w:eastAsia="en-GB"/>
              </w:rPr>
            </w:pPr>
            <w:r w:rsidRPr="00094021">
              <w:rPr>
                <w:rFonts w:ascii="Arial" w:eastAsia="Times New Roman" w:hAnsi="Arial" w:cs="Arial"/>
                <w:sz w:val="16"/>
                <w:szCs w:val="16"/>
                <w:lang w:val="en-GB" w:eastAsia="en-GB"/>
              </w:rPr>
              <w:t>  </w:t>
            </w:r>
            <w:r w:rsidRPr="00094021">
              <w:rPr>
                <w:rFonts w:eastAsia="Times New Roman" w:cs="Times New Roman"/>
                <w:sz w:val="16"/>
                <w:szCs w:val="16"/>
                <w:lang w:val="en-BE" w:eastAsia="en-GB"/>
              </w:rPr>
              <w:t>  </w:t>
            </w:r>
          </w:p>
          <w:p w14:paraId="008F94D1" w14:textId="77777777" w:rsidR="001C4E2C" w:rsidRPr="00094021" w:rsidRDefault="001C4E2C" w:rsidP="00E87B29">
            <w:pPr>
              <w:spacing w:line="240" w:lineRule="auto"/>
              <w:textAlignment w:val="baseline"/>
              <w:rPr>
                <w:rFonts w:ascii="Times New Roman" w:eastAsia="Times New Roman" w:hAnsi="Times New Roman" w:cs="Times New Roman"/>
                <w:sz w:val="24"/>
                <w:szCs w:val="24"/>
                <w:lang w:val="en-BE" w:eastAsia="en-GB"/>
              </w:rPr>
            </w:pPr>
            <w:r w:rsidRPr="00094021">
              <w:rPr>
                <w:rFonts w:eastAsia="Times New Roman" w:cs="Times New Roman"/>
                <w:b/>
                <w:bCs/>
                <w:sz w:val="16"/>
                <w:szCs w:val="16"/>
                <w:lang w:val="en-GB" w:eastAsia="en-GB"/>
              </w:rPr>
              <w:t>TEAM LEWIS</w:t>
            </w:r>
            <w:r w:rsidRPr="00094021">
              <w:rPr>
                <w:rFonts w:ascii="Arial" w:eastAsia="Times New Roman" w:hAnsi="Arial" w:cs="Arial"/>
                <w:sz w:val="16"/>
                <w:szCs w:val="16"/>
                <w:lang w:val="en-GB" w:eastAsia="en-GB"/>
              </w:rPr>
              <w:t>  </w:t>
            </w:r>
            <w:r w:rsidRPr="00094021">
              <w:rPr>
                <w:rFonts w:eastAsia="Times New Roman" w:cs="Times New Roman"/>
                <w:sz w:val="16"/>
                <w:szCs w:val="16"/>
                <w:lang w:val="en-BE" w:eastAsia="en-GB"/>
              </w:rPr>
              <w:t>  </w:t>
            </w:r>
          </w:p>
          <w:p w14:paraId="1F4CD77E" w14:textId="77777777" w:rsidR="001C4E2C" w:rsidRPr="00094021" w:rsidRDefault="001C4E2C" w:rsidP="00E87B29">
            <w:pPr>
              <w:spacing w:line="240" w:lineRule="auto"/>
              <w:textAlignment w:val="baseline"/>
              <w:rPr>
                <w:rFonts w:ascii="Times New Roman" w:eastAsia="Times New Roman" w:hAnsi="Times New Roman" w:cs="Times New Roman"/>
                <w:sz w:val="24"/>
                <w:szCs w:val="24"/>
                <w:lang w:val="en-BE" w:eastAsia="en-GB"/>
              </w:rPr>
            </w:pPr>
            <w:r w:rsidRPr="00094021">
              <w:rPr>
                <w:rFonts w:eastAsia="Times New Roman" w:cs="Times New Roman"/>
                <w:sz w:val="16"/>
                <w:szCs w:val="16"/>
                <w:lang w:val="en-GB" w:eastAsia="en-GB"/>
              </w:rPr>
              <w:t>Jana Strouven</w:t>
            </w:r>
            <w:r w:rsidRPr="00094021">
              <w:rPr>
                <w:rFonts w:ascii="Arial" w:eastAsia="Times New Roman" w:hAnsi="Arial" w:cs="Arial"/>
                <w:sz w:val="16"/>
                <w:szCs w:val="16"/>
                <w:lang w:val="en-GB" w:eastAsia="en-GB"/>
              </w:rPr>
              <w:t>  </w:t>
            </w:r>
            <w:r w:rsidRPr="00094021">
              <w:rPr>
                <w:rFonts w:eastAsia="Times New Roman" w:cs="Times New Roman"/>
                <w:sz w:val="16"/>
                <w:szCs w:val="16"/>
                <w:lang w:val="en-BE" w:eastAsia="en-GB"/>
              </w:rPr>
              <w:t>  </w:t>
            </w:r>
          </w:p>
          <w:p w14:paraId="61F3ADC7" w14:textId="77777777" w:rsidR="001C4E2C" w:rsidRPr="00094021" w:rsidRDefault="001C4E2C" w:rsidP="00E87B29">
            <w:pPr>
              <w:spacing w:line="240" w:lineRule="auto"/>
              <w:textAlignment w:val="baseline"/>
              <w:rPr>
                <w:rFonts w:ascii="Times New Roman" w:eastAsia="Times New Roman" w:hAnsi="Times New Roman" w:cs="Times New Roman"/>
                <w:sz w:val="24"/>
                <w:szCs w:val="24"/>
                <w:lang w:val="en-BE" w:eastAsia="en-GB"/>
              </w:rPr>
            </w:pPr>
            <w:r w:rsidRPr="00094021">
              <w:rPr>
                <w:rFonts w:eastAsia="Times New Roman" w:cs="Times New Roman"/>
                <w:sz w:val="16"/>
                <w:szCs w:val="16"/>
                <w:lang w:val="nl-NL" w:eastAsia="en-GB"/>
              </w:rPr>
              <w:t>Tel: +32 473 66 35 79</w:t>
            </w:r>
            <w:r w:rsidRPr="00094021">
              <w:rPr>
                <w:rFonts w:ascii="Arial" w:eastAsia="Times New Roman" w:hAnsi="Arial" w:cs="Arial"/>
                <w:sz w:val="16"/>
                <w:szCs w:val="16"/>
                <w:lang w:val="nl-NL" w:eastAsia="en-GB"/>
              </w:rPr>
              <w:t>   </w:t>
            </w:r>
            <w:r w:rsidRPr="00094021">
              <w:rPr>
                <w:rFonts w:ascii="Arial" w:eastAsia="Times New Roman" w:hAnsi="Arial" w:cs="Arial"/>
                <w:sz w:val="16"/>
                <w:szCs w:val="16"/>
                <w:lang w:val="en-GB" w:eastAsia="en-GB"/>
              </w:rPr>
              <w:t>  </w:t>
            </w:r>
            <w:r w:rsidRPr="00094021">
              <w:rPr>
                <w:rFonts w:eastAsia="Times New Roman" w:cs="Times New Roman"/>
                <w:sz w:val="16"/>
                <w:szCs w:val="16"/>
                <w:lang w:val="en-BE" w:eastAsia="en-GB"/>
              </w:rPr>
              <w:t>  </w:t>
            </w:r>
          </w:p>
          <w:p w14:paraId="5C5E88B1" w14:textId="77777777" w:rsidR="001C4E2C" w:rsidRPr="00094021" w:rsidRDefault="001C4E2C" w:rsidP="00E87B29">
            <w:pPr>
              <w:spacing w:line="240" w:lineRule="auto"/>
              <w:textAlignment w:val="baseline"/>
              <w:rPr>
                <w:rFonts w:ascii="Times New Roman" w:eastAsia="Times New Roman" w:hAnsi="Times New Roman" w:cs="Times New Roman"/>
                <w:sz w:val="24"/>
                <w:szCs w:val="24"/>
                <w:lang w:val="en-BE" w:eastAsia="en-GB"/>
              </w:rPr>
            </w:pPr>
            <w:r w:rsidRPr="00094021">
              <w:rPr>
                <w:rFonts w:eastAsia="Times New Roman" w:cs="Times New Roman"/>
                <w:sz w:val="16"/>
                <w:szCs w:val="16"/>
                <w:lang w:val="nl-NL" w:eastAsia="en-GB"/>
              </w:rPr>
              <w:t>jana.strouven@teamlewis.com</w:t>
            </w:r>
            <w:r w:rsidRPr="00094021">
              <w:rPr>
                <w:rFonts w:ascii="Arial" w:eastAsia="Times New Roman" w:hAnsi="Arial" w:cs="Arial"/>
                <w:sz w:val="16"/>
                <w:szCs w:val="16"/>
                <w:lang w:val="nl-NL" w:eastAsia="en-GB"/>
              </w:rPr>
              <w:t>    </w:t>
            </w:r>
            <w:r w:rsidRPr="00094021">
              <w:rPr>
                <w:rFonts w:ascii="Arial" w:eastAsia="Times New Roman" w:hAnsi="Arial" w:cs="Arial"/>
                <w:sz w:val="16"/>
                <w:szCs w:val="16"/>
                <w:lang w:val="en-GB" w:eastAsia="en-GB"/>
              </w:rPr>
              <w:t>  </w:t>
            </w:r>
            <w:r w:rsidRPr="00094021">
              <w:rPr>
                <w:rFonts w:eastAsia="Times New Roman" w:cs="Times New Roman"/>
                <w:sz w:val="16"/>
                <w:szCs w:val="16"/>
                <w:lang w:val="en-BE" w:eastAsia="en-GB"/>
              </w:rPr>
              <w:t>  </w:t>
            </w:r>
          </w:p>
        </w:tc>
        <w:tc>
          <w:tcPr>
            <w:tcW w:w="4050" w:type="dxa"/>
            <w:tcBorders>
              <w:top w:val="nil"/>
              <w:left w:val="nil"/>
              <w:bottom w:val="nil"/>
              <w:right w:val="nil"/>
            </w:tcBorders>
            <w:shd w:val="clear" w:color="auto" w:fill="auto"/>
            <w:hideMark/>
          </w:tcPr>
          <w:p w14:paraId="31AEC4EB" w14:textId="77777777" w:rsidR="001C4E2C" w:rsidRPr="00094021" w:rsidRDefault="001C4E2C" w:rsidP="00E87B29">
            <w:pPr>
              <w:spacing w:line="240" w:lineRule="auto"/>
              <w:textAlignment w:val="baseline"/>
              <w:rPr>
                <w:rFonts w:ascii="Times New Roman" w:eastAsia="Times New Roman" w:hAnsi="Times New Roman" w:cs="Times New Roman"/>
                <w:sz w:val="24"/>
                <w:szCs w:val="24"/>
                <w:lang w:val="en-BE" w:eastAsia="en-GB"/>
              </w:rPr>
            </w:pPr>
            <w:r w:rsidRPr="00094021">
              <w:rPr>
                <w:rFonts w:eastAsia="Times New Roman" w:cs="Times New Roman"/>
                <w:b/>
                <w:bCs/>
                <w:sz w:val="16"/>
                <w:szCs w:val="16"/>
                <w:lang w:val="en-GB" w:eastAsia="en-GB"/>
              </w:rPr>
              <w:t>Global Contact</w:t>
            </w:r>
            <w:r w:rsidRPr="00094021">
              <w:rPr>
                <w:rFonts w:ascii="Arial" w:eastAsia="Times New Roman" w:hAnsi="Arial" w:cs="Arial"/>
                <w:sz w:val="16"/>
                <w:szCs w:val="16"/>
                <w:lang w:val="en-GB" w:eastAsia="en-GB"/>
              </w:rPr>
              <w:t>  </w:t>
            </w:r>
            <w:r w:rsidRPr="00094021">
              <w:rPr>
                <w:rFonts w:eastAsia="Times New Roman" w:cs="Times New Roman"/>
                <w:sz w:val="16"/>
                <w:szCs w:val="16"/>
                <w:lang w:val="en-BE" w:eastAsia="en-GB"/>
              </w:rPr>
              <w:t>  </w:t>
            </w:r>
          </w:p>
          <w:p w14:paraId="18C54450" w14:textId="77777777" w:rsidR="001C4E2C" w:rsidRPr="00094021" w:rsidRDefault="001C4E2C" w:rsidP="00E87B29">
            <w:pPr>
              <w:spacing w:line="240" w:lineRule="auto"/>
              <w:textAlignment w:val="baseline"/>
              <w:rPr>
                <w:rFonts w:ascii="Times New Roman" w:eastAsia="Times New Roman" w:hAnsi="Times New Roman" w:cs="Times New Roman"/>
                <w:sz w:val="24"/>
                <w:szCs w:val="24"/>
                <w:lang w:val="en-BE" w:eastAsia="en-GB"/>
              </w:rPr>
            </w:pPr>
            <w:r w:rsidRPr="00094021">
              <w:rPr>
                <w:rFonts w:ascii="Arial" w:eastAsia="Times New Roman" w:hAnsi="Arial" w:cs="Arial"/>
                <w:sz w:val="16"/>
                <w:szCs w:val="16"/>
                <w:lang w:val="en-GB" w:eastAsia="en-GB"/>
              </w:rPr>
              <w:t>  </w:t>
            </w:r>
            <w:r w:rsidRPr="00094021">
              <w:rPr>
                <w:rFonts w:eastAsia="Times New Roman" w:cs="Times New Roman"/>
                <w:sz w:val="16"/>
                <w:szCs w:val="16"/>
                <w:lang w:val="en-BE" w:eastAsia="en-GB"/>
              </w:rPr>
              <w:t>  </w:t>
            </w:r>
          </w:p>
          <w:p w14:paraId="62DA7BD7" w14:textId="77777777" w:rsidR="001C4E2C" w:rsidRPr="00094021" w:rsidRDefault="001C4E2C" w:rsidP="00E87B29">
            <w:pPr>
              <w:spacing w:line="240" w:lineRule="auto"/>
              <w:textAlignment w:val="baseline"/>
              <w:rPr>
                <w:rFonts w:ascii="Times New Roman" w:eastAsia="Times New Roman" w:hAnsi="Times New Roman" w:cs="Times New Roman"/>
                <w:sz w:val="24"/>
                <w:szCs w:val="24"/>
                <w:lang w:val="en-BE" w:eastAsia="en-GB"/>
              </w:rPr>
            </w:pPr>
            <w:r w:rsidRPr="00094021">
              <w:rPr>
                <w:rFonts w:eastAsia="Times New Roman" w:cs="Times New Roman"/>
                <w:b/>
                <w:bCs/>
                <w:sz w:val="16"/>
                <w:szCs w:val="16"/>
                <w:lang w:val="en-GB" w:eastAsia="en-GB"/>
              </w:rPr>
              <w:t>Sennheiser electronic GmbH &amp; Co. KG</w:t>
            </w:r>
            <w:r w:rsidRPr="00094021">
              <w:rPr>
                <w:rFonts w:ascii="Arial" w:eastAsia="Times New Roman" w:hAnsi="Arial" w:cs="Arial"/>
                <w:sz w:val="16"/>
                <w:szCs w:val="16"/>
                <w:lang w:val="en-GB" w:eastAsia="en-GB"/>
              </w:rPr>
              <w:t>  </w:t>
            </w:r>
            <w:r w:rsidRPr="00094021">
              <w:rPr>
                <w:rFonts w:eastAsia="Times New Roman" w:cs="Times New Roman"/>
                <w:sz w:val="16"/>
                <w:szCs w:val="16"/>
                <w:lang w:val="en-BE" w:eastAsia="en-GB"/>
              </w:rPr>
              <w:t>  </w:t>
            </w:r>
          </w:p>
          <w:p w14:paraId="72CDCB95" w14:textId="77777777" w:rsidR="001C4E2C" w:rsidRPr="00094021" w:rsidRDefault="001C4E2C" w:rsidP="00E87B29">
            <w:pPr>
              <w:spacing w:line="240" w:lineRule="auto"/>
              <w:textAlignment w:val="baseline"/>
              <w:rPr>
                <w:rFonts w:ascii="Times New Roman" w:eastAsia="Times New Roman" w:hAnsi="Times New Roman" w:cs="Times New Roman"/>
                <w:sz w:val="24"/>
                <w:szCs w:val="24"/>
                <w:lang w:val="en-BE" w:eastAsia="en-GB"/>
              </w:rPr>
            </w:pPr>
            <w:r w:rsidRPr="00094021">
              <w:rPr>
                <w:rFonts w:eastAsia="Times New Roman" w:cs="Times New Roman"/>
                <w:sz w:val="16"/>
                <w:szCs w:val="16"/>
                <w:lang w:val="en-GB" w:eastAsia="en-GB"/>
              </w:rPr>
              <w:t>Ann Vermont</w:t>
            </w:r>
            <w:r w:rsidRPr="00094021">
              <w:rPr>
                <w:rFonts w:ascii="Arial" w:eastAsia="Times New Roman" w:hAnsi="Arial" w:cs="Arial"/>
                <w:sz w:val="16"/>
                <w:szCs w:val="16"/>
                <w:lang w:val="en-GB" w:eastAsia="en-GB"/>
              </w:rPr>
              <w:t>  </w:t>
            </w:r>
            <w:r w:rsidRPr="00094021">
              <w:rPr>
                <w:rFonts w:eastAsia="Times New Roman" w:cs="Times New Roman"/>
                <w:sz w:val="16"/>
                <w:szCs w:val="16"/>
                <w:lang w:val="en-BE" w:eastAsia="en-GB"/>
              </w:rPr>
              <w:t>  </w:t>
            </w:r>
          </w:p>
          <w:p w14:paraId="5C080338" w14:textId="77777777" w:rsidR="001C4E2C" w:rsidRPr="00094021" w:rsidRDefault="001C4E2C" w:rsidP="00E87B29">
            <w:pPr>
              <w:spacing w:line="240" w:lineRule="auto"/>
              <w:textAlignment w:val="baseline"/>
              <w:rPr>
                <w:rFonts w:ascii="Times New Roman" w:eastAsia="Times New Roman" w:hAnsi="Times New Roman" w:cs="Times New Roman"/>
                <w:sz w:val="24"/>
                <w:szCs w:val="24"/>
                <w:lang w:val="en-BE" w:eastAsia="en-GB"/>
              </w:rPr>
            </w:pPr>
            <w:r w:rsidRPr="00094021">
              <w:rPr>
                <w:rFonts w:eastAsia="Times New Roman" w:cs="Times New Roman"/>
                <w:sz w:val="16"/>
                <w:szCs w:val="16"/>
                <w:lang w:val="en-GB" w:eastAsia="en-GB"/>
              </w:rPr>
              <w:t>Communications Manager Europe</w:t>
            </w:r>
            <w:r w:rsidRPr="00094021">
              <w:rPr>
                <w:rFonts w:ascii="Arial" w:eastAsia="Times New Roman" w:hAnsi="Arial" w:cs="Arial"/>
                <w:sz w:val="16"/>
                <w:szCs w:val="16"/>
                <w:lang w:val="en-GB" w:eastAsia="en-GB"/>
              </w:rPr>
              <w:t>  </w:t>
            </w:r>
            <w:r w:rsidRPr="00094021">
              <w:rPr>
                <w:rFonts w:eastAsia="Times New Roman" w:cs="Times New Roman"/>
                <w:sz w:val="16"/>
                <w:szCs w:val="16"/>
                <w:lang w:val="en-BE" w:eastAsia="en-GB"/>
              </w:rPr>
              <w:t>  </w:t>
            </w:r>
          </w:p>
          <w:p w14:paraId="3A70715B" w14:textId="77777777" w:rsidR="001C4E2C" w:rsidRPr="00094021" w:rsidRDefault="001C4E2C" w:rsidP="00E87B29">
            <w:pPr>
              <w:spacing w:line="240" w:lineRule="auto"/>
              <w:textAlignment w:val="baseline"/>
              <w:rPr>
                <w:rFonts w:ascii="Times New Roman" w:eastAsia="Times New Roman" w:hAnsi="Times New Roman" w:cs="Times New Roman"/>
                <w:sz w:val="24"/>
                <w:szCs w:val="24"/>
                <w:lang w:val="en-BE" w:eastAsia="en-GB"/>
              </w:rPr>
            </w:pPr>
            <w:r w:rsidRPr="00094021">
              <w:rPr>
                <w:rFonts w:eastAsia="Times New Roman" w:cs="Times New Roman"/>
                <w:sz w:val="16"/>
                <w:szCs w:val="16"/>
                <w:lang w:val="en-GB" w:eastAsia="en-GB"/>
              </w:rPr>
              <w:t>Tel: +33 1 49 87 44 20</w:t>
            </w:r>
            <w:r w:rsidRPr="00094021">
              <w:rPr>
                <w:rFonts w:ascii="Arial" w:eastAsia="Times New Roman" w:hAnsi="Arial" w:cs="Arial"/>
                <w:sz w:val="16"/>
                <w:szCs w:val="16"/>
                <w:lang w:val="en-GB" w:eastAsia="en-GB"/>
              </w:rPr>
              <w:t>  </w:t>
            </w:r>
            <w:r w:rsidRPr="00094021">
              <w:rPr>
                <w:rFonts w:eastAsia="Times New Roman" w:cs="Times New Roman"/>
                <w:sz w:val="16"/>
                <w:szCs w:val="16"/>
                <w:lang w:val="en-BE" w:eastAsia="en-GB"/>
              </w:rPr>
              <w:t>  </w:t>
            </w:r>
          </w:p>
          <w:p w14:paraId="06B98D20" w14:textId="77777777" w:rsidR="001C4E2C" w:rsidRPr="00094021" w:rsidRDefault="001C4E2C" w:rsidP="00E87B29">
            <w:pPr>
              <w:spacing w:line="240" w:lineRule="auto"/>
              <w:textAlignment w:val="baseline"/>
              <w:rPr>
                <w:rFonts w:ascii="Times New Roman" w:eastAsia="Times New Roman" w:hAnsi="Times New Roman" w:cs="Times New Roman"/>
                <w:sz w:val="24"/>
                <w:szCs w:val="24"/>
                <w:lang w:val="en-BE" w:eastAsia="en-GB"/>
              </w:rPr>
            </w:pPr>
            <w:hyperlink r:id="rId34" w:tgtFrame="_blank" w:history="1">
              <w:r w:rsidRPr="00094021">
                <w:rPr>
                  <w:rFonts w:eastAsia="Times New Roman" w:cs="Times New Roman"/>
                  <w:color w:val="0000FF"/>
                  <w:sz w:val="16"/>
                  <w:szCs w:val="16"/>
                  <w:u w:val="single"/>
                  <w:lang w:val="nl-NL" w:eastAsia="en-GB"/>
                </w:rPr>
                <w:t>ann.vermont@sennheiser.com</w:t>
              </w:r>
            </w:hyperlink>
            <w:r w:rsidRPr="00094021">
              <w:rPr>
                <w:rFonts w:ascii="Arial" w:eastAsia="Times New Roman" w:hAnsi="Arial" w:cs="Arial"/>
                <w:sz w:val="16"/>
                <w:szCs w:val="16"/>
                <w:lang w:val="en-GB" w:eastAsia="en-GB"/>
              </w:rPr>
              <w:t>  </w:t>
            </w:r>
            <w:r w:rsidRPr="00094021">
              <w:rPr>
                <w:rFonts w:eastAsia="Times New Roman" w:cs="Times New Roman"/>
                <w:sz w:val="16"/>
                <w:szCs w:val="16"/>
                <w:lang w:val="en-BE" w:eastAsia="en-GB"/>
              </w:rPr>
              <w:t>  </w:t>
            </w:r>
          </w:p>
        </w:tc>
      </w:tr>
    </w:tbl>
    <w:p w14:paraId="206E191C" w14:textId="77777777" w:rsidR="001C4E2C" w:rsidRDefault="001C4E2C"/>
    <w:bookmarkEnd w:id="1"/>
    <w:p w14:paraId="33565114" w14:textId="77777777" w:rsidR="007D296E" w:rsidRDefault="007D296E"/>
    <w:bookmarkEnd w:id="0"/>
    <w:p w14:paraId="11712849" w14:textId="77777777" w:rsidR="007D296E" w:rsidRDefault="007D296E">
      <w:pPr>
        <w:spacing w:after="200" w:line="276" w:lineRule="auto"/>
        <w:rPr>
          <w:b/>
          <w:bCs/>
        </w:rPr>
      </w:pPr>
    </w:p>
    <w:sectPr w:rsidR="007D296E">
      <w:headerReference w:type="default" r:id="rId35"/>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FF4D" w14:textId="77777777" w:rsidR="00457E49" w:rsidRDefault="00457E49">
      <w:pPr>
        <w:spacing w:line="240" w:lineRule="auto"/>
      </w:pPr>
      <w:r>
        <w:separator/>
      </w:r>
    </w:p>
  </w:endnote>
  <w:endnote w:type="continuationSeparator" w:id="0">
    <w:p w14:paraId="758B4A62" w14:textId="77777777" w:rsidR="00457E49" w:rsidRDefault="00457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DF98" w14:textId="77777777" w:rsidR="00457E49" w:rsidRDefault="00457E49">
      <w:pPr>
        <w:spacing w:line="240" w:lineRule="auto"/>
      </w:pPr>
      <w:r>
        <w:separator/>
      </w:r>
    </w:p>
  </w:footnote>
  <w:footnote w:type="continuationSeparator" w:id="0">
    <w:p w14:paraId="54C9936B" w14:textId="77777777" w:rsidR="00457E49" w:rsidRDefault="00457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482B" w14:textId="3926E281" w:rsidR="007D296E" w:rsidRDefault="001C4E2C">
    <w:pPr>
      <w:spacing w:line="195" w:lineRule="atLeast"/>
      <w:jc w:val="right"/>
    </w:pPr>
    <w:r w:rsidRPr="008E5D5C">
      <w:rPr>
        <w:noProof/>
        <w:color w:val="4F81BD" w:themeColor="accent1"/>
      </w:rPr>
      <w:drawing>
        <wp:anchor distT="0" distB="0" distL="114300" distR="114300" simplePos="0" relativeHeight="251659264" behindDoc="0" locked="1" layoutInCell="1" allowOverlap="1" wp14:anchorId="23CC48EE" wp14:editId="6F1692AC">
          <wp:simplePos x="0" y="0"/>
          <wp:positionH relativeFrom="page">
            <wp:posOffset>900430</wp:posOffset>
          </wp:positionH>
          <wp:positionV relativeFrom="page">
            <wp:posOffset>448945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000000">
      <w:rPr>
        <w:caps/>
        <w:color w:val="0095D5"/>
        <w:spacing w:val="12"/>
        <w:sz w:val="15"/>
        <w:szCs w:val="15"/>
      </w:rPr>
      <w:t>PRESS RELEASE</w:t>
    </w:r>
  </w:p>
  <w:p w14:paraId="0D817FE7" w14:textId="77777777" w:rsidR="007D296E" w:rsidRDefault="00000000">
    <w:pPr>
      <w:spacing w:line="195" w:lineRule="atLeast"/>
      <w:jc w:val="right"/>
    </w:pPr>
    <w:r>
      <w:fldChar w:fldCharType="begin"/>
    </w:r>
    <w:r>
      <w:instrText xml:space="preserve"> PAGE  \* Arabic  \* MERGEFORMAT </w:instrText>
    </w:r>
    <w:r>
      <w:fldChar w:fldCharType="separate"/>
    </w:r>
    <w:r>
      <w:rPr>
        <w:caps/>
        <w:spacing w:val="12"/>
        <w:sz w:val="15"/>
        <w:szCs w:val="15"/>
      </w:rPr>
      <w:t>5</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 xml:space="preserve"> NUMPAGES  \* Arabic  \* MERGEFORMAT </w:instrText>
    </w:r>
    <w:r>
      <w:rPr>
        <w:caps/>
        <w:spacing w:val="12"/>
        <w:sz w:val="15"/>
        <w:szCs w:val="15"/>
      </w:rPr>
      <w:fldChar w:fldCharType="separate"/>
    </w:r>
    <w:r>
      <w:rPr>
        <w:caps/>
        <w:spacing w:val="12"/>
        <w:sz w:val="15"/>
        <w:szCs w:val="15"/>
      </w:rPr>
      <w:t>5</w:t>
    </w:r>
    <w:r>
      <w:rPr>
        <w:caps/>
        <w:spacing w:val="12"/>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296E"/>
    <w:rsid w:val="001C4E2C"/>
    <w:rsid w:val="00457E49"/>
    <w:rsid w:val="007D296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B969C30"/>
  <w15:docId w15:val="{EADEBF97-000D-744C-8E3F-1A1B8F69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1C4E2C"/>
    <w:pPr>
      <w:tabs>
        <w:tab w:val="center" w:pos="4513"/>
        <w:tab w:val="right" w:pos="9026"/>
      </w:tabs>
      <w:spacing w:line="240" w:lineRule="auto"/>
    </w:pPr>
  </w:style>
  <w:style w:type="character" w:customStyle="1" w:styleId="HeaderChar">
    <w:name w:val="Header Char"/>
    <w:basedOn w:val="DefaultParagraphFont"/>
    <w:link w:val="Header"/>
    <w:uiPriority w:val="99"/>
    <w:rsid w:val="001C4E2C"/>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1C4E2C"/>
    <w:pPr>
      <w:tabs>
        <w:tab w:val="center" w:pos="4513"/>
        <w:tab w:val="right" w:pos="9026"/>
      </w:tabs>
      <w:spacing w:line="240" w:lineRule="auto"/>
    </w:pPr>
  </w:style>
  <w:style w:type="character" w:customStyle="1" w:styleId="FooterChar">
    <w:name w:val="Footer Char"/>
    <w:basedOn w:val="DefaultParagraphFont"/>
    <w:link w:val="Footer"/>
    <w:uiPriority w:val="99"/>
    <w:rsid w:val="001C4E2C"/>
    <w:rPr>
      <w:rFonts w:ascii="Sennheiser Office" w:eastAsia="Sennheiser Office" w:hAnsi="Sennheiser Office" w:cs="Sennheiser Offi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nl-be.sennheiser.com/xs-lav-usb-c" TargetMode="External"/><Relationship Id="rId26" Type="http://schemas.openxmlformats.org/officeDocument/2006/relationships/image" Target="media/image11.jpeg"/><Relationship Id="rId21" Type="http://schemas.openxmlformats.org/officeDocument/2006/relationships/hyperlink" Target="https://nl-be.sennheiser.com/condenser-microphone-studio-recordings-professional-mk-4" TargetMode="External"/><Relationship Id="rId34" Type="http://schemas.openxmlformats.org/officeDocument/2006/relationships/hyperlink" Target="mailto:ann.vermont@sennheiser.com" TargetMode="External"/><Relationship Id="rId7" Type="http://schemas.openxmlformats.org/officeDocument/2006/relationships/hyperlink" Target="https://nl-be.sennheiser.com/mke-200" TargetMode="External"/><Relationship Id="rId12" Type="http://schemas.openxmlformats.org/officeDocument/2006/relationships/hyperlink" Target="https://nl-be.sennheiser.com/shotgun-microphone-camera-camcorder-video-mke-600" TargetMode="External"/><Relationship Id="rId17" Type="http://schemas.openxmlformats.org/officeDocument/2006/relationships/image" Target="media/image7.jpeg"/><Relationship Id="rId25" Type="http://schemas.openxmlformats.org/officeDocument/2006/relationships/hyperlink" Target="https://nl-be.sennheiser.com/hd25" TargetMode="External"/><Relationship Id="rId33" Type="http://schemas.openxmlformats.org/officeDocument/2006/relationships/hyperlink" Target="http://www.sennheiser-hearing.com/"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nl-be.sennheiser.com/xsw-d-portable-lav-mobile-kit" TargetMode="External"/><Relationship Id="rId29" Type="http://schemas.openxmlformats.org/officeDocument/2006/relationships/hyperlink" Target="https://nl-be.sennheiser.com/hd-300-pr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nl-be.sennheiser.com/recording-microphone-broadcasting-applications-md-421-ii" TargetMode="External"/><Relationship Id="rId32" Type="http://schemas.openxmlformats.org/officeDocument/2006/relationships/hyperlink" Target="http://www.sennheiser.com/"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nl-be.sennheiser.com/short-shotgun-tube-microphone-camera-films-mkh-416-p48u3" TargetMode="External"/><Relationship Id="rId23" Type="http://schemas.openxmlformats.org/officeDocument/2006/relationships/image" Target="media/image10.jpeg"/><Relationship Id="rId28" Type="http://schemas.openxmlformats.org/officeDocument/2006/relationships/hyperlink" Target="https://nl-be.sennheiser.com/hd-280-pro"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s://sennheiser-brandzone.com/share/omZCgdGTJipyHoXs4yzn" TargetMode="External"/><Relationship Id="rId4" Type="http://schemas.openxmlformats.org/officeDocument/2006/relationships/footnotes" Target="footnotes.xml"/><Relationship Id="rId9" Type="http://schemas.openxmlformats.org/officeDocument/2006/relationships/hyperlink" Target="https://nl-be.sennheiser.com/mke-400" TargetMode="External"/><Relationship Id="rId14" Type="http://schemas.openxmlformats.org/officeDocument/2006/relationships/hyperlink" Target="https://nl-be.sennheiser.com/mke-440" TargetMode="External"/><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image" Target="media/image13.jpeg"/><Relationship Id="rId35" Type="http://schemas.openxmlformats.org/officeDocument/2006/relationships/header" Target="header1.xml"/><Relationship Id="rId8" Type="http://schemas.openxmlformats.org/officeDocument/2006/relationships/image" Target="media/image2.jpeg"/><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1</cp:revision>
  <dcterms:created xsi:type="dcterms:W3CDTF">2022-11-22T15:41:00Z</dcterms:created>
  <dcterms:modified xsi:type="dcterms:W3CDTF">2022-11-22T15:42:00Z</dcterms:modified>
</cp:coreProperties>
</file>